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69D" w:rsidRDefault="0010769D" w:rsidP="0002730E">
      <w:pPr>
        <w:rPr>
          <w:rFonts w:ascii="Arial" w:hAnsi="Arial" w:cs="Arial"/>
          <w:b/>
          <w:sz w:val="20"/>
        </w:rPr>
      </w:pPr>
    </w:p>
    <w:p w:rsidR="0010769D" w:rsidRDefault="0010769D">
      <w:pPr>
        <w:jc w:val="both"/>
        <w:rPr>
          <w:rFonts w:ascii="Arial" w:hAnsi="Arial" w:cs="Arial"/>
          <w:b/>
          <w:sz w:val="20"/>
        </w:rPr>
      </w:pPr>
    </w:p>
    <w:p w:rsidR="0010769D" w:rsidRDefault="0028359B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MATERIA TMPP                                           CLASSE 5</w:t>
      </w:r>
      <w:r w:rsidR="00986D8A">
        <w:rPr>
          <w:rFonts w:ascii="Arial" w:hAnsi="Arial" w:cs="Arial"/>
          <w:b/>
          <w:sz w:val="20"/>
        </w:rPr>
        <w:t>^_</w:t>
      </w:r>
      <w:r>
        <w:rPr>
          <w:rFonts w:ascii="Arial" w:hAnsi="Arial" w:cs="Arial"/>
          <w:b/>
          <w:sz w:val="20"/>
        </w:rPr>
        <w:t>ME</w:t>
      </w:r>
    </w:p>
    <w:p w:rsidR="0010769D" w:rsidRDefault="0010769D">
      <w:pPr>
        <w:jc w:val="both"/>
        <w:rPr>
          <w:rFonts w:ascii="Arial" w:hAnsi="Arial" w:cs="Arial"/>
          <w:b/>
          <w:sz w:val="20"/>
        </w:rPr>
      </w:pPr>
    </w:p>
    <w:p w:rsidR="0010769D" w:rsidRDefault="0028359B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INDIRIZZO/</w:t>
      </w:r>
      <w:proofErr w:type="gramStart"/>
      <w:r>
        <w:rPr>
          <w:rFonts w:ascii="Arial" w:hAnsi="Arial" w:cs="Arial"/>
          <w:b/>
          <w:sz w:val="20"/>
        </w:rPr>
        <w:t>I  Meccanica</w:t>
      </w:r>
      <w:proofErr w:type="gramEnd"/>
      <w:r>
        <w:rPr>
          <w:rFonts w:ascii="Arial" w:hAnsi="Arial" w:cs="Arial"/>
          <w:b/>
          <w:sz w:val="20"/>
        </w:rPr>
        <w:t xml:space="preserve"> Energia</w:t>
      </w:r>
    </w:p>
    <w:p w:rsidR="0010769D" w:rsidRDefault="0010769D">
      <w:pPr>
        <w:jc w:val="both"/>
        <w:rPr>
          <w:rFonts w:ascii="Arial" w:hAnsi="Arial" w:cs="Arial"/>
          <w:b/>
          <w:sz w:val="20"/>
        </w:rPr>
      </w:pPr>
    </w:p>
    <w:p w:rsidR="0010769D" w:rsidRDefault="0010769D">
      <w:pPr>
        <w:jc w:val="both"/>
        <w:rPr>
          <w:rFonts w:ascii="Arial" w:hAnsi="Arial" w:cs="Arial"/>
          <w:sz w:val="20"/>
        </w:rPr>
      </w:pPr>
    </w:p>
    <w:p w:rsidR="0010769D" w:rsidRDefault="0028359B">
      <w:pPr>
        <w:pStyle w:val="Titolo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PROGETTO DIDATTICO DELLA DISCIPLINA</w:t>
      </w:r>
    </w:p>
    <w:p w:rsidR="0010769D" w:rsidRDefault="0010769D">
      <w:pPr>
        <w:rPr>
          <w:rFonts w:ascii="Arial" w:hAnsi="Arial" w:cs="Arial"/>
          <w:sz w:val="20"/>
        </w:rPr>
      </w:pPr>
    </w:p>
    <w:p w:rsidR="0010769D" w:rsidRDefault="0010769D">
      <w:pPr>
        <w:rPr>
          <w:rFonts w:ascii="Arial" w:hAnsi="Arial" w:cs="Arial"/>
          <w:sz w:val="20"/>
        </w:rPr>
      </w:pPr>
    </w:p>
    <w:p w:rsidR="0010769D" w:rsidRDefault="0028359B">
      <w:r>
        <w:rPr>
          <w:rFonts w:ascii="Arial" w:hAnsi="Arial" w:cs="Arial"/>
          <w:sz w:val="20"/>
        </w:rPr>
        <w:t xml:space="preserve">In relazione a quanto richiesto dal Piano dell’Offerta Formativa si definiscono i seguenti </w:t>
      </w:r>
      <w:r>
        <w:rPr>
          <w:rFonts w:ascii="Arial" w:hAnsi="Arial" w:cs="Arial"/>
          <w:b/>
          <w:sz w:val="20"/>
        </w:rPr>
        <w:t>obiettivi</w:t>
      </w:r>
      <w:r>
        <w:rPr>
          <w:rFonts w:ascii="Arial" w:hAnsi="Arial" w:cs="Arial"/>
          <w:sz w:val="20"/>
        </w:rPr>
        <w:t xml:space="preserve"> in termini di:</w:t>
      </w:r>
    </w:p>
    <w:p w:rsidR="0010769D" w:rsidRDefault="0010769D">
      <w:pPr>
        <w:rPr>
          <w:rFonts w:ascii="Arial" w:hAnsi="Arial" w:cs="Arial"/>
          <w:sz w:val="20"/>
        </w:rPr>
      </w:pPr>
    </w:p>
    <w:p w:rsidR="0010769D" w:rsidRDefault="0010769D">
      <w:pPr>
        <w:jc w:val="both"/>
        <w:rPr>
          <w:rFonts w:ascii="Arial" w:hAnsi="Arial" w:cs="Arial"/>
          <w:b/>
          <w:sz w:val="20"/>
        </w:rPr>
      </w:pPr>
    </w:p>
    <w:p w:rsidR="0010769D" w:rsidRDefault="0028359B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CONOSCENZE</w:t>
      </w:r>
    </w:p>
    <w:p w:rsidR="0010769D" w:rsidRDefault="0010769D">
      <w:pPr>
        <w:jc w:val="both"/>
        <w:rPr>
          <w:rFonts w:ascii="Arial" w:hAnsi="Arial" w:cs="Arial"/>
          <w:b/>
          <w:sz w:val="20"/>
        </w:rPr>
      </w:pPr>
    </w:p>
    <w:tbl>
      <w:tblPr>
        <w:tblW w:w="9231" w:type="dxa"/>
        <w:tblInd w:w="-14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31"/>
      </w:tblGrid>
      <w:tr w:rsidR="0010769D">
        <w:tc>
          <w:tcPr>
            <w:tcW w:w="9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</w:tcPr>
          <w:p w:rsidR="0010769D" w:rsidRDefault="0028359B">
            <w:pPr>
              <w:jc w:val="both"/>
            </w:pPr>
            <w:r>
              <w:rPr>
                <w:rFonts w:ascii="Arial" w:hAnsi="Arial" w:cs="Arial"/>
                <w:sz w:val="20"/>
              </w:rPr>
              <w:t xml:space="preserve">Architettura della macchina, componenti, linguaggio di programmazione, programmazione di </w:t>
            </w:r>
            <w:r>
              <w:rPr>
                <w:rFonts w:ascii="Arial" w:hAnsi="Arial" w:cs="Arial"/>
                <w:bCs/>
                <w:sz w:val="20"/>
              </w:rPr>
              <w:t>Torni e</w:t>
            </w:r>
          </w:p>
          <w:p w:rsidR="0010769D" w:rsidRDefault="0028359B">
            <w:pPr>
              <w:jc w:val="both"/>
            </w:pPr>
            <w:r>
              <w:rPr>
                <w:rFonts w:ascii="Arial" w:hAnsi="Arial" w:cs="Arial"/>
                <w:bCs/>
                <w:sz w:val="20"/>
              </w:rPr>
              <w:t xml:space="preserve">Fresatrici a controllo </w:t>
            </w:r>
            <w:proofErr w:type="gramStart"/>
            <w:r>
              <w:rPr>
                <w:rFonts w:ascii="Arial" w:hAnsi="Arial" w:cs="Arial"/>
                <w:bCs/>
                <w:sz w:val="20"/>
              </w:rPr>
              <w:t xml:space="preserve">numerico </w:t>
            </w:r>
            <w:r>
              <w:rPr>
                <w:rFonts w:ascii="Arial" w:hAnsi="Arial" w:cs="Arial"/>
                <w:sz w:val="20"/>
              </w:rPr>
              <w:t>.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Fasi, componenti, programmazione, nell’ambito della </w:t>
            </w:r>
            <w:r>
              <w:rPr>
                <w:rFonts w:ascii="Arial" w:hAnsi="Arial" w:cs="Arial"/>
                <w:bCs/>
                <w:sz w:val="20"/>
              </w:rPr>
              <w:t>Progettazione e produzione CAD-CAM.</w:t>
            </w:r>
            <w:r>
              <w:rPr>
                <w:rFonts w:ascii="Arial" w:hAnsi="Arial" w:cs="Arial"/>
                <w:sz w:val="20"/>
              </w:rPr>
              <w:t xml:space="preserve"> Caratteristiche meccaniche e tecnologiche dei materiali, prove distruttive e non distruttive (tipologie, caratteristiche, macchine, svolgimento, risultati) nell’ambito dei </w:t>
            </w:r>
            <w:r>
              <w:rPr>
                <w:rFonts w:ascii="Arial" w:hAnsi="Arial" w:cs="Arial"/>
                <w:bCs/>
                <w:sz w:val="20"/>
              </w:rPr>
              <w:t xml:space="preserve">Collaudi e controllo qualità dei materiali. </w:t>
            </w:r>
            <w:r>
              <w:rPr>
                <w:rFonts w:ascii="Arial" w:hAnsi="Arial" w:cs="Arial"/>
                <w:sz w:val="20"/>
              </w:rPr>
              <w:t xml:space="preserve">Principi di funzionamento, caratteristiche di macchina, applicazioni di </w:t>
            </w:r>
            <w:r>
              <w:rPr>
                <w:rFonts w:ascii="Arial" w:hAnsi="Arial" w:cs="Arial"/>
                <w:bCs/>
                <w:sz w:val="20"/>
              </w:rPr>
              <w:t xml:space="preserve">Lavorazioni speciali </w:t>
            </w:r>
            <w:r>
              <w:rPr>
                <w:rFonts w:ascii="Arial" w:hAnsi="Arial" w:cs="Arial"/>
                <w:sz w:val="20"/>
              </w:rPr>
              <w:t>(con ultrasuoni, per elettroerosione, al laser, al plasma, con getto d’acqua</w:t>
            </w:r>
            <w:proofErr w:type="gramStart"/>
            <w:r>
              <w:rPr>
                <w:rFonts w:ascii="Arial" w:hAnsi="Arial" w:cs="Arial"/>
                <w:sz w:val="20"/>
              </w:rPr>
              <w:t>) .</w:t>
            </w:r>
            <w:proofErr w:type="gramEnd"/>
            <w:r>
              <w:rPr>
                <w:rFonts w:ascii="Arial" w:hAnsi="Arial" w:cs="Arial"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Tipologie, meccanismi e caratteristiche, sistemi di protezione per la </w:t>
            </w:r>
            <w:r>
              <w:rPr>
                <w:rFonts w:ascii="Arial" w:hAnsi="Arial" w:cs="Arial"/>
                <w:bCs/>
                <w:sz w:val="20"/>
              </w:rPr>
              <w:t>Corrosione dei metalli</w:t>
            </w:r>
            <w:r>
              <w:rPr>
                <w:rFonts w:ascii="Arial" w:hAnsi="Arial" w:cs="Arial"/>
                <w:sz w:val="20"/>
              </w:rPr>
              <w:t>.</w:t>
            </w:r>
          </w:p>
          <w:p w:rsidR="0010769D" w:rsidRDefault="0028359B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Le leghe ed i materiali legati all’industria energetica. Le problematiche legate al fenomeno della corrosione con particolare esperienza sulle tubazioni fuori terra ed </w:t>
            </w:r>
            <w:proofErr w:type="spellStart"/>
            <w:r>
              <w:rPr>
                <w:rFonts w:ascii="Arial" w:hAnsi="Arial" w:cs="Arial"/>
                <w:sz w:val="20"/>
              </w:rPr>
              <w:t>introterra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</w:tc>
      </w:tr>
    </w:tbl>
    <w:p w:rsidR="0010769D" w:rsidRDefault="0010769D">
      <w:pPr>
        <w:jc w:val="both"/>
        <w:rPr>
          <w:rFonts w:ascii="Arial" w:hAnsi="Arial" w:cs="Arial"/>
          <w:b/>
          <w:sz w:val="20"/>
        </w:rPr>
      </w:pPr>
    </w:p>
    <w:p w:rsidR="0010769D" w:rsidRDefault="0028359B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COMPETENZE</w:t>
      </w:r>
    </w:p>
    <w:p w:rsidR="0010769D" w:rsidRDefault="0010769D">
      <w:pPr>
        <w:jc w:val="both"/>
        <w:rPr>
          <w:rFonts w:ascii="Arial" w:hAnsi="Arial" w:cs="Arial"/>
          <w:b/>
          <w:sz w:val="20"/>
        </w:rPr>
      </w:pPr>
    </w:p>
    <w:tbl>
      <w:tblPr>
        <w:tblW w:w="9231" w:type="dxa"/>
        <w:tblInd w:w="-14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31"/>
      </w:tblGrid>
      <w:tr w:rsidR="0010769D">
        <w:tc>
          <w:tcPr>
            <w:tcW w:w="9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</w:tcPr>
          <w:p w:rsidR="0010769D" w:rsidRDefault="0028359B">
            <w:pPr>
              <w:jc w:val="both"/>
            </w:pPr>
            <w:r>
              <w:rPr>
                <w:rFonts w:ascii="Arial" w:hAnsi="Arial" w:cs="Arial"/>
                <w:sz w:val="20"/>
              </w:rPr>
              <w:t xml:space="preserve">Programmazione e realizzazione (Reparti di lavorazione) di un semplice organo meccanico al </w:t>
            </w:r>
            <w:r>
              <w:rPr>
                <w:rFonts w:ascii="Arial" w:hAnsi="Arial" w:cs="Arial"/>
                <w:bCs/>
                <w:sz w:val="20"/>
              </w:rPr>
              <w:t>Tornio</w:t>
            </w:r>
          </w:p>
          <w:p w:rsidR="0010769D" w:rsidRDefault="0028359B">
            <w:pPr>
              <w:jc w:val="both"/>
            </w:pPr>
            <w:proofErr w:type="gramStart"/>
            <w:r>
              <w:rPr>
                <w:rFonts w:ascii="Arial" w:hAnsi="Arial" w:cs="Arial"/>
                <w:bCs/>
                <w:sz w:val="20"/>
              </w:rPr>
              <w:t>e</w:t>
            </w:r>
            <w:proofErr w:type="gramEnd"/>
            <w:r>
              <w:rPr>
                <w:rFonts w:ascii="Arial" w:hAnsi="Arial" w:cs="Arial"/>
                <w:bCs/>
                <w:sz w:val="20"/>
              </w:rPr>
              <w:t xml:space="preserve"> Fresatrice CNC. </w:t>
            </w:r>
            <w:r>
              <w:rPr>
                <w:rFonts w:ascii="Arial" w:hAnsi="Arial" w:cs="Arial"/>
                <w:sz w:val="20"/>
              </w:rPr>
              <w:t xml:space="preserve">Programmazione, simulazione e realizzazione (Reparti di lavorazione) di un oggetto in un </w:t>
            </w:r>
            <w:r>
              <w:rPr>
                <w:rFonts w:ascii="Arial" w:hAnsi="Arial" w:cs="Arial"/>
                <w:bCs/>
                <w:sz w:val="20"/>
              </w:rPr>
              <w:t xml:space="preserve">Centro di lavoro </w:t>
            </w:r>
            <w:r>
              <w:rPr>
                <w:rFonts w:ascii="Arial" w:hAnsi="Arial" w:cs="Arial"/>
                <w:sz w:val="20"/>
              </w:rPr>
              <w:t>assistito da calcolatore.</w:t>
            </w:r>
            <w:r>
              <w:rPr>
                <w:rFonts w:ascii="Arial" w:hAnsi="Arial" w:cs="Arial"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Determinazione delle caratteristiche meccaniche (Laboratorio tecnologico), individuazione e designazione di una lega siderurgica non nota.</w:t>
            </w:r>
          </w:p>
          <w:p w:rsidR="0010769D" w:rsidRDefault="0028359B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Individuazione e quantificazione di difettosità superficiali ed interne in un organo meccanico semplice</w:t>
            </w:r>
          </w:p>
          <w:p w:rsidR="0010769D" w:rsidRDefault="0028359B">
            <w:pPr>
              <w:jc w:val="both"/>
            </w:pPr>
            <w:r>
              <w:rPr>
                <w:rFonts w:ascii="Arial" w:hAnsi="Arial" w:cs="Arial"/>
                <w:sz w:val="20"/>
              </w:rPr>
              <w:t xml:space="preserve">(Laboratorio tecnologico). Rappresentazione schematica dei principi di funzionamento delle macchine per </w:t>
            </w:r>
            <w:r>
              <w:rPr>
                <w:rFonts w:ascii="Arial" w:hAnsi="Arial" w:cs="Arial"/>
                <w:bCs/>
                <w:sz w:val="20"/>
              </w:rPr>
              <w:t xml:space="preserve">lavorazioni speciali </w:t>
            </w:r>
            <w:r>
              <w:rPr>
                <w:rFonts w:ascii="Arial" w:hAnsi="Arial" w:cs="Arial"/>
                <w:sz w:val="20"/>
              </w:rPr>
              <w:t xml:space="preserve">e dei principali metodi di protezione contro la </w:t>
            </w:r>
            <w:r>
              <w:rPr>
                <w:rFonts w:ascii="Arial" w:hAnsi="Arial" w:cs="Arial"/>
                <w:bCs/>
                <w:sz w:val="20"/>
              </w:rPr>
              <w:t xml:space="preserve">corrosione dei </w:t>
            </w:r>
            <w:proofErr w:type="gramStart"/>
            <w:r>
              <w:rPr>
                <w:rFonts w:ascii="Arial" w:hAnsi="Arial" w:cs="Arial"/>
                <w:bCs/>
                <w:sz w:val="20"/>
              </w:rPr>
              <w:t xml:space="preserve">metalli </w:t>
            </w:r>
            <w:r>
              <w:rPr>
                <w:rFonts w:ascii="Arial" w:hAnsi="Arial" w:cs="Arial"/>
                <w:sz w:val="20"/>
              </w:rPr>
              <w:t>.</w:t>
            </w:r>
            <w:proofErr w:type="gramEnd"/>
          </w:p>
        </w:tc>
      </w:tr>
    </w:tbl>
    <w:p w:rsidR="0010769D" w:rsidRDefault="0010769D">
      <w:pPr>
        <w:jc w:val="both"/>
        <w:rPr>
          <w:rFonts w:ascii="Arial" w:hAnsi="Arial" w:cs="Arial"/>
          <w:sz w:val="20"/>
        </w:rPr>
      </w:pPr>
    </w:p>
    <w:p w:rsidR="0010769D" w:rsidRDefault="0010769D">
      <w:pPr>
        <w:jc w:val="both"/>
        <w:rPr>
          <w:rFonts w:ascii="Arial" w:hAnsi="Arial" w:cs="Arial"/>
          <w:sz w:val="20"/>
        </w:rPr>
      </w:pPr>
    </w:p>
    <w:p w:rsidR="0010769D" w:rsidRDefault="0028359B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CAPACITÀ</w:t>
      </w:r>
    </w:p>
    <w:p w:rsidR="0010769D" w:rsidRDefault="0010769D">
      <w:pPr>
        <w:jc w:val="both"/>
        <w:rPr>
          <w:rFonts w:ascii="Arial" w:hAnsi="Arial" w:cs="Arial"/>
          <w:b/>
          <w:sz w:val="20"/>
        </w:rPr>
      </w:pPr>
    </w:p>
    <w:tbl>
      <w:tblPr>
        <w:tblW w:w="9231" w:type="dxa"/>
        <w:tblInd w:w="-14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31"/>
      </w:tblGrid>
      <w:tr w:rsidR="0010769D">
        <w:tc>
          <w:tcPr>
            <w:tcW w:w="9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</w:tcPr>
          <w:p w:rsidR="0010769D" w:rsidRDefault="0028359B">
            <w:pPr>
              <w:jc w:val="both"/>
            </w:pPr>
            <w:r>
              <w:rPr>
                <w:rFonts w:ascii="Arial" w:hAnsi="Arial" w:cs="Arial"/>
                <w:sz w:val="20"/>
              </w:rPr>
              <w:t xml:space="preserve">Nell’ambito delle </w:t>
            </w:r>
            <w:r>
              <w:rPr>
                <w:rFonts w:ascii="Arial" w:hAnsi="Arial" w:cs="Arial"/>
                <w:bCs/>
                <w:sz w:val="20"/>
              </w:rPr>
              <w:t xml:space="preserve">Macchine utensili CNC </w:t>
            </w:r>
            <w:r>
              <w:rPr>
                <w:rFonts w:ascii="Arial" w:hAnsi="Arial" w:cs="Arial"/>
                <w:sz w:val="20"/>
              </w:rPr>
              <w:t xml:space="preserve">e della </w:t>
            </w:r>
            <w:r>
              <w:rPr>
                <w:rFonts w:ascii="Arial" w:hAnsi="Arial" w:cs="Arial"/>
                <w:bCs/>
                <w:sz w:val="20"/>
              </w:rPr>
              <w:t xml:space="preserve">Progettazione e produzione CAD-CAM </w:t>
            </w:r>
            <w:r>
              <w:rPr>
                <w:rFonts w:ascii="Arial" w:hAnsi="Arial" w:cs="Arial"/>
                <w:sz w:val="20"/>
              </w:rPr>
              <w:t xml:space="preserve">in termini di problematiche delle macchine, realizzazione di programmi e interfacciamento ad un sistema CAD, sia </w:t>
            </w:r>
            <w:r>
              <w:rPr>
                <w:rFonts w:ascii="Arial" w:hAnsi="Arial" w:cs="Arial"/>
                <w:sz w:val="20"/>
              </w:rPr>
              <w:lastRenderedPageBreak/>
              <w:t xml:space="preserve">dal punto di vista teorico che pratico. Nell’ambito dei </w:t>
            </w:r>
            <w:r>
              <w:rPr>
                <w:rFonts w:ascii="Arial" w:hAnsi="Arial" w:cs="Arial"/>
                <w:bCs/>
                <w:sz w:val="20"/>
              </w:rPr>
              <w:t xml:space="preserve">Collaudi e controllo qualità dei materiali </w:t>
            </w:r>
            <w:r>
              <w:rPr>
                <w:rFonts w:ascii="Arial" w:hAnsi="Arial" w:cs="Arial"/>
                <w:sz w:val="20"/>
              </w:rPr>
              <w:t>in termini di interpretazione dei risultati delle prove e dell’utilizzo delle macchine e strumenti di prova, sia dal punto di vista teorico che pratico. Capacità di individuare problematiche relative ai processi energetici legati alla gestione delle saldature, dei materiali e dei fenomeni di degradazione impiantistica per usura.</w:t>
            </w:r>
          </w:p>
          <w:p w:rsidR="0010769D" w:rsidRDefault="0010769D">
            <w:pPr>
              <w:rPr>
                <w:rFonts w:ascii="Arial" w:hAnsi="Arial" w:cs="Arial"/>
                <w:sz w:val="20"/>
              </w:rPr>
            </w:pPr>
          </w:p>
        </w:tc>
      </w:tr>
    </w:tbl>
    <w:p w:rsidR="0010769D" w:rsidRDefault="0010769D">
      <w:pPr>
        <w:jc w:val="both"/>
        <w:rPr>
          <w:rFonts w:ascii="Arial" w:hAnsi="Arial" w:cs="Arial"/>
          <w:sz w:val="20"/>
        </w:rPr>
      </w:pPr>
    </w:p>
    <w:p w:rsidR="0010769D" w:rsidRDefault="0010769D">
      <w:pPr>
        <w:jc w:val="both"/>
        <w:rPr>
          <w:rFonts w:ascii="Arial" w:hAnsi="Arial" w:cs="Arial"/>
          <w:sz w:val="20"/>
        </w:rPr>
      </w:pPr>
    </w:p>
    <w:p w:rsidR="0010769D" w:rsidRDefault="0028359B">
      <w:pPr>
        <w:pStyle w:val="Corpodeltesto3"/>
        <w:rPr>
          <w:rFonts w:ascii="Arial" w:hAnsi="Arial" w:cs="Arial"/>
        </w:rPr>
      </w:pPr>
      <w:r>
        <w:rPr>
          <w:rFonts w:ascii="Arial" w:hAnsi="Arial" w:cs="Arial"/>
        </w:rPr>
        <w:t xml:space="preserve">1. CONTENUTI DISCIPLINARI ESPOSTI PER MODULI - UNITÀ DIDATTICHE  </w:t>
      </w:r>
    </w:p>
    <w:p w:rsidR="0010769D" w:rsidRDefault="0028359B">
      <w:pPr>
        <w:pStyle w:val="Corpodeltesto3"/>
      </w:pPr>
      <w:r>
        <w:rPr>
          <w:rFonts w:ascii="Arial" w:eastAsia="Arial" w:hAnsi="Arial" w:cs="Arial"/>
        </w:rPr>
        <w:t xml:space="preserve">    </w:t>
      </w:r>
      <w:r>
        <w:rPr>
          <w:rFonts w:ascii="Arial" w:hAnsi="Arial" w:cs="Arial"/>
        </w:rPr>
        <w:t>PERIODI DI ATTUAZIONE - DURATA</w:t>
      </w:r>
    </w:p>
    <w:p w:rsidR="0010769D" w:rsidRDefault="0010769D">
      <w:pPr>
        <w:jc w:val="both"/>
        <w:rPr>
          <w:rFonts w:ascii="Arial" w:hAnsi="Arial" w:cs="Arial"/>
          <w:sz w:val="20"/>
        </w:rPr>
      </w:pPr>
    </w:p>
    <w:p w:rsidR="0010769D" w:rsidRDefault="0010769D">
      <w:pPr>
        <w:jc w:val="both"/>
        <w:rPr>
          <w:rFonts w:ascii="Arial" w:hAnsi="Arial" w:cs="Arial"/>
          <w:sz w:val="20"/>
        </w:rPr>
      </w:pPr>
    </w:p>
    <w:p w:rsidR="0010769D" w:rsidRDefault="0028359B">
      <w:pPr>
        <w:pStyle w:val="Corpodeltesto2"/>
      </w:pPr>
      <w:r>
        <w:rPr>
          <w:i/>
        </w:rPr>
        <w:t xml:space="preserve">I contenuti e le durate dei moduli, basati su quelli </w:t>
      </w:r>
      <w:r>
        <w:rPr>
          <w:i/>
          <w:u w:val="single"/>
        </w:rPr>
        <w:t>minim</w:t>
      </w:r>
      <w:r>
        <w:rPr>
          <w:i/>
        </w:rPr>
        <w:t>i indicati nella Programmazione di Dipartimento, vanno tarati per la specifica classe di riferimento.</w:t>
      </w:r>
    </w:p>
    <w:p w:rsidR="0010769D" w:rsidRDefault="0010769D">
      <w:pPr>
        <w:pStyle w:val="Corpodeltesto2"/>
      </w:pPr>
    </w:p>
    <w:p w:rsidR="0010769D" w:rsidRDefault="0010769D">
      <w:pPr>
        <w:pStyle w:val="Corpodeltesto2"/>
      </w:pPr>
    </w:p>
    <w:p w:rsidR="0010769D" w:rsidRDefault="0010769D">
      <w:pPr>
        <w:jc w:val="both"/>
        <w:rPr>
          <w:rFonts w:ascii="Arial" w:hAnsi="Arial" w:cs="Arial"/>
          <w:sz w:val="20"/>
        </w:rPr>
      </w:pPr>
    </w:p>
    <w:p w:rsidR="0010769D" w:rsidRDefault="0028359B">
      <w:pPr>
        <w:pStyle w:val="Titolo6"/>
        <w:pBdr>
          <w:top w:val="single" w:sz="18" w:space="0" w:color="000000"/>
          <w:right w:val="single" w:sz="18" w:space="31" w:color="000000"/>
        </w:pBd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Modulo 1 – RIPASSO (eventuale)</w:t>
      </w:r>
    </w:p>
    <w:p w:rsidR="0010769D" w:rsidRDefault="0010769D">
      <w:pPr>
        <w:jc w:val="both"/>
        <w:rPr>
          <w:rFonts w:ascii="Arial" w:hAnsi="Arial" w:cs="Arial"/>
          <w:sz w:val="20"/>
        </w:rPr>
      </w:pPr>
    </w:p>
    <w:p w:rsidR="0010769D" w:rsidRDefault="0010769D">
      <w:pPr>
        <w:jc w:val="both"/>
        <w:rPr>
          <w:rFonts w:ascii="Arial" w:hAnsi="Arial" w:cs="Arial"/>
          <w:sz w:val="20"/>
        </w:rPr>
      </w:pPr>
    </w:p>
    <w:tbl>
      <w:tblPr>
        <w:tblW w:w="9341" w:type="dxa"/>
        <w:tblInd w:w="-16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91"/>
        <w:gridCol w:w="1350"/>
      </w:tblGrid>
      <w:tr w:rsidR="0010769D">
        <w:trPr>
          <w:cantSplit/>
          <w:trHeight w:val="501"/>
        </w:trPr>
        <w:tc>
          <w:tcPr>
            <w:tcW w:w="799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one" w:sz="0" w:space="0" w:color="000000"/>
            </w:tcBorders>
            <w:shd w:val="clear" w:color="000000" w:fill="CCCCCC"/>
            <w:tcMar>
              <w:top w:w="0" w:type="dxa"/>
              <w:left w:w="48" w:type="dxa"/>
              <w:bottom w:w="0" w:type="dxa"/>
              <w:right w:w="71" w:type="dxa"/>
            </w:tcMar>
          </w:tcPr>
          <w:p w:rsidR="0010769D" w:rsidRDefault="002835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5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000000" w:fill="CCCCCC"/>
            <w:tcMar>
              <w:top w:w="0" w:type="dxa"/>
              <w:left w:w="63" w:type="dxa"/>
              <w:bottom w:w="0" w:type="dxa"/>
              <w:right w:w="71" w:type="dxa"/>
            </w:tcMar>
          </w:tcPr>
          <w:p w:rsidR="0010769D" w:rsidRDefault="002835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10769D" w:rsidRDefault="002835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10769D">
        <w:trPr>
          <w:cantSplit/>
        </w:trPr>
        <w:tc>
          <w:tcPr>
            <w:tcW w:w="799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none" w:sz="0" w:space="0" w:color="000000"/>
            </w:tcBorders>
            <w:tcMar>
              <w:top w:w="0" w:type="dxa"/>
              <w:left w:w="48" w:type="dxa"/>
              <w:bottom w:w="0" w:type="dxa"/>
              <w:right w:w="71" w:type="dxa"/>
            </w:tcMar>
          </w:tcPr>
          <w:p w:rsidR="0010769D" w:rsidRDefault="0028359B">
            <w:pPr>
              <w:numPr>
                <w:ilvl w:val="0"/>
                <w:numId w:val="2"/>
              </w:numPr>
              <w:ind w:left="283" w:hanging="28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Ripasso delle conoscenze acquisite nell’anno precedente. Si prevede un test di ingresso per valutare la situazione di partenza della classe e poter quindi tarare gli interventi successivi.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63" w:type="dxa"/>
              <w:bottom w:w="0" w:type="dxa"/>
              <w:right w:w="71" w:type="dxa"/>
            </w:tcMar>
          </w:tcPr>
          <w:p w:rsidR="0010769D" w:rsidRDefault="0028359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Settembre </w:t>
            </w:r>
          </w:p>
          <w:p w:rsidR="0010769D" w:rsidRDefault="0028359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</w:rPr>
              <w:t>2  ore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) </w:t>
            </w:r>
          </w:p>
          <w:p w:rsidR="0010769D" w:rsidRDefault="0010769D">
            <w:pPr>
              <w:rPr>
                <w:rFonts w:ascii="Arial" w:hAnsi="Arial" w:cs="Arial"/>
                <w:sz w:val="20"/>
              </w:rPr>
            </w:pPr>
          </w:p>
        </w:tc>
      </w:tr>
    </w:tbl>
    <w:p w:rsidR="0010769D" w:rsidRDefault="0010769D">
      <w:pPr>
        <w:jc w:val="both"/>
        <w:rPr>
          <w:rFonts w:ascii="Arial" w:hAnsi="Arial" w:cs="Arial"/>
          <w:sz w:val="20"/>
        </w:rPr>
      </w:pPr>
    </w:p>
    <w:p w:rsidR="0010769D" w:rsidRDefault="0010769D">
      <w:pPr>
        <w:jc w:val="both"/>
        <w:rPr>
          <w:rFonts w:ascii="Arial" w:hAnsi="Arial" w:cs="Arial"/>
          <w:sz w:val="20"/>
        </w:rPr>
      </w:pPr>
    </w:p>
    <w:p w:rsidR="0010769D" w:rsidRDefault="0028359B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  <w:between w:val="none" w:sz="0" w:space="0" w:color="000000"/>
        </w:pBdr>
        <w:ind w:right="2834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Modulo 1 – TITOLO: Processi di corrosione</w:t>
      </w:r>
    </w:p>
    <w:p w:rsidR="0010769D" w:rsidRDefault="0010769D">
      <w:pPr>
        <w:jc w:val="both"/>
        <w:rPr>
          <w:rFonts w:ascii="Arial" w:hAnsi="Arial" w:cs="Arial"/>
          <w:sz w:val="20"/>
        </w:rPr>
      </w:pPr>
    </w:p>
    <w:p w:rsidR="0010769D" w:rsidRDefault="0028359B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</w:t>
      </w:r>
      <w:proofErr w:type="gramStart"/>
      <w:r>
        <w:rPr>
          <w:rFonts w:ascii="Arial" w:hAnsi="Arial" w:cs="Arial"/>
          <w:sz w:val="20"/>
        </w:rPr>
        <w:t>1 :</w:t>
      </w:r>
      <w:proofErr w:type="gramEnd"/>
      <w:r>
        <w:rPr>
          <w:rFonts w:ascii="Arial" w:hAnsi="Arial" w:cs="Arial"/>
          <w:sz w:val="20"/>
        </w:rPr>
        <w:t xml:space="preserve"> </w:t>
      </w:r>
    </w:p>
    <w:p w:rsidR="0010769D" w:rsidRDefault="0010769D">
      <w:pPr>
        <w:jc w:val="both"/>
        <w:rPr>
          <w:rFonts w:ascii="Arial" w:hAnsi="Arial" w:cs="Arial"/>
          <w:sz w:val="20"/>
        </w:rPr>
      </w:pPr>
    </w:p>
    <w:p w:rsidR="00D53604" w:rsidRDefault="00D53604">
      <w:pPr>
        <w:jc w:val="both"/>
        <w:rPr>
          <w:rFonts w:ascii="Arial" w:hAnsi="Arial" w:cs="Arial"/>
          <w:sz w:val="20"/>
        </w:rPr>
      </w:pPr>
    </w:p>
    <w:p w:rsidR="0002730E" w:rsidRDefault="0002730E">
      <w:pPr>
        <w:jc w:val="both"/>
        <w:rPr>
          <w:rFonts w:ascii="Arial" w:hAnsi="Arial" w:cs="Arial"/>
          <w:sz w:val="20"/>
        </w:rPr>
      </w:pPr>
    </w:p>
    <w:tbl>
      <w:tblPr>
        <w:tblW w:w="9341" w:type="dxa"/>
        <w:tblInd w:w="-16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50"/>
      </w:tblGrid>
      <w:tr w:rsidR="0010769D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one" w:sz="0" w:space="0" w:color="000000"/>
            </w:tcBorders>
            <w:shd w:val="clear" w:color="000000" w:fill="CCCCCC"/>
            <w:tcMar>
              <w:top w:w="0" w:type="dxa"/>
              <w:left w:w="48" w:type="dxa"/>
              <w:bottom w:w="0" w:type="dxa"/>
              <w:right w:w="71" w:type="dxa"/>
            </w:tcMar>
          </w:tcPr>
          <w:p w:rsidR="0010769D" w:rsidRDefault="002835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10769D" w:rsidRDefault="002835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none" w:sz="0" w:space="0" w:color="000000"/>
            </w:tcBorders>
            <w:shd w:val="clear" w:color="000000" w:fill="CCCCCC"/>
            <w:tcMar>
              <w:top w:w="0" w:type="dxa"/>
              <w:left w:w="63" w:type="dxa"/>
              <w:bottom w:w="0" w:type="dxa"/>
              <w:right w:w="71" w:type="dxa"/>
            </w:tcMar>
          </w:tcPr>
          <w:p w:rsidR="0010769D" w:rsidRDefault="002835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5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000000" w:fill="CCCCCC"/>
            <w:tcMar>
              <w:top w:w="0" w:type="dxa"/>
              <w:left w:w="63" w:type="dxa"/>
              <w:bottom w:w="0" w:type="dxa"/>
              <w:right w:w="71" w:type="dxa"/>
            </w:tcMar>
          </w:tcPr>
          <w:p w:rsidR="0010769D" w:rsidRDefault="002835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10769D" w:rsidRDefault="002835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10769D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none" w:sz="0" w:space="0" w:color="000000"/>
            </w:tcBorders>
            <w:tcMar>
              <w:top w:w="0" w:type="dxa"/>
              <w:left w:w="48" w:type="dxa"/>
              <w:bottom w:w="0" w:type="dxa"/>
              <w:right w:w="71" w:type="dxa"/>
            </w:tcMar>
          </w:tcPr>
          <w:p w:rsidR="0010769D" w:rsidRDefault="0028359B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Conoscenza dei</w:t>
            </w:r>
          </w:p>
          <w:p w:rsidR="0010769D" w:rsidRDefault="0028359B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Principali fenomeni legati alla corrosione.</w:t>
            </w: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none" w:sz="0" w:space="0" w:color="000000"/>
            </w:tcBorders>
            <w:tcMar>
              <w:top w:w="0" w:type="dxa"/>
              <w:left w:w="63" w:type="dxa"/>
              <w:bottom w:w="0" w:type="dxa"/>
              <w:right w:w="71" w:type="dxa"/>
            </w:tcMar>
          </w:tcPr>
          <w:p w:rsidR="0010769D" w:rsidRDefault="0028359B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La corrosione e il processo di degradazione continuo, fattori attivanti e velocità di corrosione, la corrosione nei terreni: le pustole localizzate. Le protezioni contro la corrosione.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63" w:type="dxa"/>
              <w:bottom w:w="0" w:type="dxa"/>
              <w:right w:w="71" w:type="dxa"/>
            </w:tcMar>
          </w:tcPr>
          <w:p w:rsidR="0010769D" w:rsidRDefault="0028359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Ottobre Novembre</w:t>
            </w:r>
          </w:p>
          <w:p w:rsidR="0010769D" w:rsidRDefault="0010769D">
            <w:pPr>
              <w:rPr>
                <w:rFonts w:ascii="Arial" w:hAnsi="Arial" w:cs="Arial"/>
                <w:sz w:val="20"/>
              </w:rPr>
            </w:pPr>
          </w:p>
          <w:p w:rsidR="0010769D" w:rsidRDefault="0028359B"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(8 ore)</w:t>
            </w:r>
          </w:p>
          <w:p w:rsidR="0010769D" w:rsidRDefault="0010769D">
            <w:pPr>
              <w:rPr>
                <w:rFonts w:ascii="Arial" w:hAnsi="Arial" w:cs="Arial"/>
                <w:sz w:val="20"/>
              </w:rPr>
            </w:pPr>
          </w:p>
        </w:tc>
      </w:tr>
    </w:tbl>
    <w:p w:rsidR="0010769D" w:rsidRDefault="0010769D">
      <w:pPr>
        <w:jc w:val="both"/>
        <w:rPr>
          <w:rFonts w:ascii="Arial" w:hAnsi="Arial" w:cs="Arial"/>
          <w:sz w:val="20"/>
        </w:rPr>
      </w:pPr>
    </w:p>
    <w:p w:rsidR="0010769D" w:rsidRDefault="0010769D">
      <w:pPr>
        <w:jc w:val="both"/>
        <w:rPr>
          <w:rFonts w:ascii="Arial" w:hAnsi="Arial" w:cs="Arial"/>
          <w:sz w:val="20"/>
        </w:rPr>
      </w:pPr>
    </w:p>
    <w:p w:rsidR="0010769D" w:rsidRDefault="0028359B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  <w:between w:val="none" w:sz="0" w:space="0" w:color="000000"/>
        </w:pBdr>
        <w:ind w:right="2834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Modulo 2 – TITOLO: Materiali per l’energia</w:t>
      </w:r>
    </w:p>
    <w:p w:rsidR="0010769D" w:rsidRDefault="0010769D">
      <w:pPr>
        <w:jc w:val="both"/>
        <w:rPr>
          <w:rFonts w:ascii="Arial" w:hAnsi="Arial" w:cs="Arial"/>
          <w:sz w:val="20"/>
        </w:rPr>
      </w:pPr>
    </w:p>
    <w:p w:rsidR="0010769D" w:rsidRDefault="0028359B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</w:t>
      </w:r>
      <w:proofErr w:type="gramStart"/>
      <w:r>
        <w:rPr>
          <w:rFonts w:ascii="Arial" w:hAnsi="Arial" w:cs="Arial"/>
          <w:sz w:val="20"/>
        </w:rPr>
        <w:t>1 :</w:t>
      </w:r>
      <w:proofErr w:type="gramEnd"/>
      <w:r>
        <w:rPr>
          <w:rFonts w:ascii="Arial" w:hAnsi="Arial" w:cs="Arial"/>
          <w:sz w:val="20"/>
        </w:rPr>
        <w:t xml:space="preserve"> Il rame</w:t>
      </w:r>
    </w:p>
    <w:p w:rsidR="0010769D" w:rsidRDefault="0010769D">
      <w:pPr>
        <w:jc w:val="both"/>
        <w:rPr>
          <w:rFonts w:ascii="Arial" w:hAnsi="Arial" w:cs="Arial"/>
          <w:sz w:val="20"/>
        </w:rPr>
      </w:pPr>
    </w:p>
    <w:tbl>
      <w:tblPr>
        <w:tblW w:w="9341" w:type="dxa"/>
        <w:tblInd w:w="-16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50"/>
      </w:tblGrid>
      <w:tr w:rsidR="0010769D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one" w:sz="0" w:space="0" w:color="000000"/>
            </w:tcBorders>
            <w:shd w:val="clear" w:color="000000" w:fill="CCCCCC"/>
            <w:tcMar>
              <w:top w:w="0" w:type="dxa"/>
              <w:left w:w="48" w:type="dxa"/>
              <w:bottom w:w="0" w:type="dxa"/>
              <w:right w:w="71" w:type="dxa"/>
            </w:tcMar>
          </w:tcPr>
          <w:p w:rsidR="0010769D" w:rsidRDefault="002835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10769D" w:rsidRDefault="002835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none" w:sz="0" w:space="0" w:color="000000"/>
            </w:tcBorders>
            <w:shd w:val="clear" w:color="000000" w:fill="CCCCCC"/>
            <w:tcMar>
              <w:top w:w="0" w:type="dxa"/>
              <w:left w:w="63" w:type="dxa"/>
              <w:bottom w:w="0" w:type="dxa"/>
              <w:right w:w="71" w:type="dxa"/>
            </w:tcMar>
          </w:tcPr>
          <w:p w:rsidR="0010769D" w:rsidRDefault="002835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5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000000" w:fill="CCCCCC"/>
            <w:tcMar>
              <w:top w:w="0" w:type="dxa"/>
              <w:left w:w="63" w:type="dxa"/>
              <w:bottom w:w="0" w:type="dxa"/>
              <w:right w:w="71" w:type="dxa"/>
            </w:tcMar>
          </w:tcPr>
          <w:p w:rsidR="0010769D" w:rsidRDefault="002835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10769D" w:rsidRDefault="002835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10769D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none" w:sz="0" w:space="0" w:color="000000"/>
            </w:tcBorders>
            <w:tcMar>
              <w:top w:w="0" w:type="dxa"/>
              <w:left w:w="48" w:type="dxa"/>
              <w:bottom w:w="0" w:type="dxa"/>
              <w:right w:w="71" w:type="dxa"/>
            </w:tcMar>
          </w:tcPr>
          <w:p w:rsidR="0010769D" w:rsidRDefault="0028359B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Conoscenze</w:t>
            </w:r>
          </w:p>
          <w:p w:rsidR="0010769D" w:rsidRDefault="0028359B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Elementari dei processi ed operazioni legate all’ottenimento e gestione dei materiali legati all’industria energetica.</w:t>
            </w: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none" w:sz="0" w:space="0" w:color="000000"/>
            </w:tcBorders>
            <w:tcMar>
              <w:top w:w="0" w:type="dxa"/>
              <w:left w:w="63" w:type="dxa"/>
              <w:bottom w:w="0" w:type="dxa"/>
              <w:right w:w="71" w:type="dxa"/>
            </w:tcMar>
          </w:tcPr>
          <w:p w:rsidR="0010769D" w:rsidRDefault="0028359B">
            <w:pPr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Il rame e le sue leghe, processi per l’ottenimento, proprietà ed impieghi nell’industria. Proprietà dei materiali ceramici, vetri e refrattari, polimerici, compositi e nuovi materiali. Processi di giunzione dei materiali. I tubi in rame.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63" w:type="dxa"/>
              <w:bottom w:w="0" w:type="dxa"/>
              <w:right w:w="71" w:type="dxa"/>
            </w:tcMar>
          </w:tcPr>
          <w:p w:rsidR="0010769D" w:rsidRDefault="0028359B">
            <w:pPr>
              <w:pStyle w:val="Rigadintestazione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Dicembre Febbraio</w:t>
            </w:r>
          </w:p>
          <w:p w:rsidR="0010769D" w:rsidRDefault="0028359B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(8 ore)</w:t>
            </w:r>
          </w:p>
        </w:tc>
      </w:tr>
    </w:tbl>
    <w:p w:rsidR="0010769D" w:rsidRDefault="0010769D">
      <w:pPr>
        <w:jc w:val="both"/>
        <w:rPr>
          <w:rFonts w:ascii="Arial" w:hAnsi="Arial" w:cs="Arial"/>
          <w:sz w:val="20"/>
        </w:rPr>
      </w:pPr>
    </w:p>
    <w:p w:rsidR="0010769D" w:rsidRDefault="0010769D">
      <w:pPr>
        <w:jc w:val="both"/>
        <w:rPr>
          <w:rFonts w:ascii="Arial" w:hAnsi="Arial" w:cs="Arial"/>
          <w:sz w:val="20"/>
        </w:rPr>
      </w:pPr>
    </w:p>
    <w:p w:rsidR="0010769D" w:rsidRDefault="0010769D">
      <w:pPr>
        <w:jc w:val="both"/>
        <w:rPr>
          <w:rFonts w:ascii="Arial" w:hAnsi="Arial" w:cs="Arial"/>
          <w:sz w:val="20"/>
        </w:rPr>
      </w:pPr>
    </w:p>
    <w:p w:rsidR="0010769D" w:rsidRDefault="0010769D">
      <w:pPr>
        <w:jc w:val="both"/>
        <w:rPr>
          <w:rFonts w:ascii="Arial" w:hAnsi="Arial" w:cs="Arial"/>
          <w:sz w:val="20"/>
        </w:rPr>
      </w:pPr>
    </w:p>
    <w:p w:rsidR="0010769D" w:rsidRDefault="0010769D">
      <w:pPr>
        <w:jc w:val="both"/>
        <w:rPr>
          <w:rFonts w:ascii="Arial" w:hAnsi="Arial" w:cs="Arial"/>
          <w:sz w:val="20"/>
        </w:rPr>
      </w:pPr>
    </w:p>
    <w:p w:rsidR="0010769D" w:rsidRDefault="0010769D">
      <w:pPr>
        <w:jc w:val="both"/>
        <w:rPr>
          <w:rFonts w:ascii="Arial" w:hAnsi="Arial" w:cs="Arial"/>
          <w:sz w:val="20"/>
        </w:rPr>
      </w:pPr>
    </w:p>
    <w:p w:rsidR="0010769D" w:rsidRDefault="0010769D">
      <w:pPr>
        <w:jc w:val="both"/>
        <w:rPr>
          <w:rFonts w:ascii="Arial" w:hAnsi="Arial" w:cs="Arial"/>
          <w:sz w:val="20"/>
        </w:rPr>
      </w:pPr>
    </w:p>
    <w:p w:rsidR="00D53604" w:rsidRDefault="00D53604">
      <w:pPr>
        <w:jc w:val="both"/>
        <w:rPr>
          <w:rFonts w:ascii="Arial" w:hAnsi="Arial" w:cs="Arial"/>
          <w:sz w:val="20"/>
        </w:rPr>
      </w:pPr>
    </w:p>
    <w:p w:rsidR="00D53604" w:rsidRDefault="00D53604">
      <w:pPr>
        <w:jc w:val="both"/>
        <w:rPr>
          <w:rFonts w:ascii="Arial" w:hAnsi="Arial" w:cs="Arial"/>
          <w:sz w:val="20"/>
        </w:rPr>
      </w:pPr>
    </w:p>
    <w:p w:rsidR="00D53604" w:rsidRDefault="00D53604">
      <w:pPr>
        <w:jc w:val="both"/>
        <w:rPr>
          <w:rFonts w:ascii="Arial" w:hAnsi="Arial" w:cs="Arial"/>
          <w:sz w:val="20"/>
        </w:rPr>
      </w:pPr>
    </w:p>
    <w:p w:rsidR="00D53604" w:rsidRDefault="00D53604">
      <w:pPr>
        <w:jc w:val="both"/>
        <w:rPr>
          <w:rFonts w:ascii="Arial" w:hAnsi="Arial" w:cs="Arial"/>
          <w:sz w:val="20"/>
        </w:rPr>
      </w:pPr>
    </w:p>
    <w:p w:rsidR="00D53604" w:rsidRDefault="00D53604">
      <w:pPr>
        <w:jc w:val="both"/>
        <w:rPr>
          <w:rFonts w:ascii="Arial" w:hAnsi="Arial" w:cs="Arial"/>
          <w:sz w:val="20"/>
        </w:rPr>
      </w:pPr>
    </w:p>
    <w:p w:rsidR="00D53604" w:rsidRDefault="00D53604">
      <w:pPr>
        <w:jc w:val="both"/>
        <w:rPr>
          <w:rFonts w:ascii="Arial" w:hAnsi="Arial" w:cs="Arial"/>
          <w:sz w:val="20"/>
        </w:rPr>
      </w:pPr>
    </w:p>
    <w:p w:rsidR="00D53604" w:rsidRDefault="00D53604">
      <w:pPr>
        <w:jc w:val="both"/>
        <w:rPr>
          <w:rFonts w:ascii="Arial" w:hAnsi="Arial" w:cs="Arial"/>
          <w:sz w:val="20"/>
        </w:rPr>
      </w:pPr>
    </w:p>
    <w:p w:rsidR="0002730E" w:rsidRDefault="0002730E">
      <w:pPr>
        <w:jc w:val="both"/>
        <w:rPr>
          <w:rFonts w:ascii="Arial" w:hAnsi="Arial" w:cs="Arial"/>
          <w:sz w:val="20"/>
        </w:rPr>
      </w:pPr>
    </w:p>
    <w:p w:rsidR="0002730E" w:rsidRDefault="0002730E">
      <w:pPr>
        <w:jc w:val="both"/>
        <w:rPr>
          <w:rFonts w:ascii="Arial" w:hAnsi="Arial" w:cs="Arial"/>
          <w:sz w:val="20"/>
        </w:rPr>
      </w:pPr>
    </w:p>
    <w:p w:rsidR="0002730E" w:rsidRDefault="0002730E">
      <w:pPr>
        <w:jc w:val="both"/>
        <w:rPr>
          <w:rFonts w:ascii="Arial" w:hAnsi="Arial" w:cs="Arial"/>
          <w:sz w:val="20"/>
        </w:rPr>
      </w:pPr>
    </w:p>
    <w:p w:rsidR="0002730E" w:rsidRDefault="0002730E">
      <w:pPr>
        <w:jc w:val="both"/>
        <w:rPr>
          <w:rFonts w:ascii="Arial" w:hAnsi="Arial" w:cs="Arial"/>
          <w:sz w:val="20"/>
        </w:rPr>
      </w:pPr>
    </w:p>
    <w:p w:rsidR="0002730E" w:rsidRDefault="0002730E">
      <w:pPr>
        <w:jc w:val="both"/>
        <w:rPr>
          <w:rFonts w:ascii="Arial" w:hAnsi="Arial" w:cs="Arial"/>
          <w:sz w:val="20"/>
        </w:rPr>
      </w:pPr>
    </w:p>
    <w:p w:rsidR="0002730E" w:rsidRDefault="0002730E">
      <w:pPr>
        <w:jc w:val="both"/>
        <w:rPr>
          <w:rFonts w:ascii="Arial" w:hAnsi="Arial" w:cs="Arial"/>
          <w:sz w:val="20"/>
        </w:rPr>
      </w:pPr>
    </w:p>
    <w:p w:rsidR="0002730E" w:rsidRDefault="0002730E">
      <w:pPr>
        <w:jc w:val="both"/>
        <w:rPr>
          <w:rFonts w:ascii="Arial" w:hAnsi="Arial" w:cs="Arial"/>
          <w:sz w:val="20"/>
        </w:rPr>
      </w:pPr>
    </w:p>
    <w:p w:rsidR="0002730E" w:rsidRDefault="0002730E">
      <w:pPr>
        <w:jc w:val="both"/>
        <w:rPr>
          <w:rFonts w:ascii="Arial" w:hAnsi="Arial" w:cs="Arial"/>
          <w:sz w:val="20"/>
        </w:rPr>
      </w:pPr>
    </w:p>
    <w:p w:rsidR="00D53604" w:rsidRDefault="00D53604">
      <w:pPr>
        <w:jc w:val="both"/>
        <w:rPr>
          <w:rFonts w:ascii="Arial" w:hAnsi="Arial" w:cs="Arial"/>
          <w:sz w:val="20"/>
        </w:rPr>
      </w:pPr>
    </w:p>
    <w:p w:rsidR="0010769D" w:rsidRDefault="0010769D">
      <w:pPr>
        <w:jc w:val="both"/>
        <w:rPr>
          <w:rFonts w:ascii="Arial" w:hAnsi="Arial" w:cs="Arial"/>
          <w:sz w:val="20"/>
        </w:rPr>
      </w:pPr>
    </w:p>
    <w:p w:rsidR="0010769D" w:rsidRDefault="0028359B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  <w:between w:val="none" w:sz="0" w:space="0" w:color="000000"/>
        </w:pBdr>
        <w:ind w:right="2834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 xml:space="preserve">Modulo 3 – </w:t>
      </w:r>
      <w:proofErr w:type="gramStart"/>
      <w:r>
        <w:rPr>
          <w:rFonts w:ascii="Arial" w:hAnsi="Arial" w:cs="Arial"/>
          <w:b/>
          <w:sz w:val="20"/>
        </w:rPr>
        <w:t>TITOLO:  Prove</w:t>
      </w:r>
      <w:proofErr w:type="gramEnd"/>
      <w:r>
        <w:rPr>
          <w:rFonts w:ascii="Arial" w:hAnsi="Arial" w:cs="Arial"/>
          <w:b/>
          <w:sz w:val="20"/>
        </w:rPr>
        <w:t xml:space="preserve"> con metodi non distruttivi</w:t>
      </w:r>
    </w:p>
    <w:p w:rsidR="0010769D" w:rsidRDefault="0010769D">
      <w:pPr>
        <w:jc w:val="both"/>
        <w:rPr>
          <w:rFonts w:ascii="Arial" w:hAnsi="Arial" w:cs="Arial"/>
          <w:sz w:val="20"/>
        </w:rPr>
      </w:pPr>
    </w:p>
    <w:p w:rsidR="0010769D" w:rsidRDefault="0028359B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</w:t>
      </w:r>
      <w:proofErr w:type="gramStart"/>
      <w:r>
        <w:rPr>
          <w:rFonts w:ascii="Arial" w:hAnsi="Arial" w:cs="Arial"/>
          <w:sz w:val="20"/>
        </w:rPr>
        <w:t>1 :</w:t>
      </w:r>
      <w:proofErr w:type="gramEnd"/>
      <w:r>
        <w:rPr>
          <w:rFonts w:ascii="Arial" w:hAnsi="Arial" w:cs="Arial"/>
          <w:sz w:val="20"/>
        </w:rPr>
        <w:t xml:space="preserve"> </w:t>
      </w:r>
    </w:p>
    <w:p w:rsidR="0010769D" w:rsidRDefault="0010769D">
      <w:pPr>
        <w:jc w:val="both"/>
        <w:rPr>
          <w:rFonts w:ascii="Arial" w:hAnsi="Arial" w:cs="Arial"/>
          <w:sz w:val="20"/>
        </w:rPr>
      </w:pPr>
    </w:p>
    <w:tbl>
      <w:tblPr>
        <w:tblW w:w="9341" w:type="dxa"/>
        <w:tblInd w:w="-16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50"/>
      </w:tblGrid>
      <w:tr w:rsidR="0010769D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one" w:sz="0" w:space="0" w:color="000000"/>
            </w:tcBorders>
            <w:shd w:val="clear" w:color="000000" w:fill="CCCCCC"/>
            <w:tcMar>
              <w:top w:w="0" w:type="dxa"/>
              <w:left w:w="48" w:type="dxa"/>
              <w:bottom w:w="0" w:type="dxa"/>
              <w:right w:w="71" w:type="dxa"/>
            </w:tcMar>
          </w:tcPr>
          <w:p w:rsidR="0010769D" w:rsidRDefault="002835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10769D" w:rsidRDefault="002835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none" w:sz="0" w:space="0" w:color="000000"/>
            </w:tcBorders>
            <w:shd w:val="clear" w:color="000000" w:fill="CCCCCC"/>
            <w:tcMar>
              <w:top w:w="0" w:type="dxa"/>
              <w:left w:w="63" w:type="dxa"/>
              <w:bottom w:w="0" w:type="dxa"/>
              <w:right w:w="71" w:type="dxa"/>
            </w:tcMar>
          </w:tcPr>
          <w:p w:rsidR="0010769D" w:rsidRDefault="002835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5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000000" w:fill="CCCCCC"/>
            <w:tcMar>
              <w:top w:w="0" w:type="dxa"/>
              <w:left w:w="63" w:type="dxa"/>
              <w:bottom w:w="0" w:type="dxa"/>
              <w:right w:w="71" w:type="dxa"/>
            </w:tcMar>
          </w:tcPr>
          <w:p w:rsidR="0010769D" w:rsidRDefault="002835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10769D" w:rsidRDefault="002835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10769D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none" w:sz="0" w:space="0" w:color="000000"/>
            </w:tcBorders>
            <w:tcMar>
              <w:top w:w="0" w:type="dxa"/>
              <w:left w:w="48" w:type="dxa"/>
              <w:bottom w:w="0" w:type="dxa"/>
              <w:right w:w="71" w:type="dxa"/>
            </w:tcMar>
          </w:tcPr>
          <w:p w:rsidR="0010769D" w:rsidRDefault="0028359B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Conoscenze</w:t>
            </w:r>
          </w:p>
          <w:p w:rsidR="0010769D" w:rsidRDefault="0028359B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Elementari dei processi legati alla preparazione ed all’esecuzione della prove non </w:t>
            </w:r>
            <w:proofErr w:type="gramStart"/>
            <w:r>
              <w:rPr>
                <w:rFonts w:ascii="Arial" w:hAnsi="Arial" w:cs="Arial"/>
                <w:sz w:val="20"/>
              </w:rPr>
              <w:t xml:space="preserve">distruttive.  </w:t>
            </w:r>
            <w:proofErr w:type="gramEnd"/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none" w:sz="0" w:space="0" w:color="000000"/>
            </w:tcBorders>
            <w:tcMar>
              <w:top w:w="0" w:type="dxa"/>
              <w:left w:w="63" w:type="dxa"/>
              <w:bottom w:w="0" w:type="dxa"/>
              <w:right w:w="71" w:type="dxa"/>
            </w:tcMar>
          </w:tcPr>
          <w:p w:rsidR="0010769D" w:rsidRDefault="0028359B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Controlli con liquidi penetranti, Controlli radiografici, Controlli con ultrasuoni, Controlli magnetoscopici, Controlli con correnti indotte, Controlli visivi.</w:t>
            </w:r>
          </w:p>
          <w:p w:rsidR="0010769D" w:rsidRDefault="0028359B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Procedure di analisi e preparazione del provino.  </w:t>
            </w:r>
          </w:p>
          <w:p w:rsidR="0010769D" w:rsidRDefault="0028359B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Il rame e le sue leghe, processi per l’ottenimento, proprietà ed impieghi nell’industria. Proprietà dei materiali ceramici, vetri e refrattari, polimerici, compositi e nuovi materiali. Processi di giunzione dei materiali. I tubi in rame.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63" w:type="dxa"/>
              <w:bottom w:w="0" w:type="dxa"/>
              <w:right w:w="71" w:type="dxa"/>
            </w:tcMar>
          </w:tcPr>
          <w:p w:rsidR="0010769D" w:rsidRDefault="0028359B">
            <w:pPr>
              <w:pStyle w:val="Rigadintestazione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Dicembre Febbraio</w:t>
            </w:r>
          </w:p>
          <w:p w:rsidR="0010769D" w:rsidRDefault="0028359B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(10 ore)</w:t>
            </w:r>
          </w:p>
        </w:tc>
      </w:tr>
    </w:tbl>
    <w:p w:rsidR="0010769D" w:rsidRDefault="0010769D">
      <w:pPr>
        <w:rPr>
          <w:rFonts w:ascii="Arial" w:hAnsi="Arial" w:cs="Arial"/>
          <w:sz w:val="20"/>
        </w:rPr>
      </w:pPr>
    </w:p>
    <w:p w:rsidR="0010769D" w:rsidRDefault="0010769D">
      <w:pPr>
        <w:rPr>
          <w:rFonts w:ascii="Arial" w:hAnsi="Arial" w:cs="Arial"/>
          <w:sz w:val="20"/>
        </w:rPr>
      </w:pPr>
    </w:p>
    <w:p w:rsidR="0010769D" w:rsidRDefault="0028359B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  <w:between w:val="none" w:sz="0" w:space="0" w:color="000000"/>
        </w:pBdr>
        <w:ind w:right="2834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Modulo 3 – TITOLO: Sistemi di Programmazione delle Macchine CNC</w:t>
      </w:r>
    </w:p>
    <w:p w:rsidR="0010769D" w:rsidRDefault="0010769D">
      <w:pPr>
        <w:jc w:val="both"/>
        <w:rPr>
          <w:rFonts w:ascii="Arial" w:hAnsi="Arial" w:cs="Arial"/>
          <w:sz w:val="20"/>
        </w:rPr>
      </w:pPr>
    </w:p>
    <w:p w:rsidR="0010769D" w:rsidRDefault="0028359B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</w:t>
      </w:r>
      <w:proofErr w:type="gramStart"/>
      <w:r>
        <w:rPr>
          <w:rFonts w:ascii="Arial" w:hAnsi="Arial" w:cs="Arial"/>
          <w:sz w:val="20"/>
        </w:rPr>
        <w:t>1 :</w:t>
      </w:r>
      <w:proofErr w:type="gramEnd"/>
      <w:r>
        <w:rPr>
          <w:rFonts w:ascii="Arial" w:hAnsi="Arial" w:cs="Arial"/>
          <w:sz w:val="20"/>
        </w:rPr>
        <w:t xml:space="preserve"> </w:t>
      </w:r>
    </w:p>
    <w:p w:rsidR="0010769D" w:rsidRDefault="0010769D">
      <w:pPr>
        <w:jc w:val="both"/>
        <w:rPr>
          <w:rFonts w:ascii="Arial" w:hAnsi="Arial" w:cs="Arial"/>
          <w:sz w:val="20"/>
        </w:rPr>
      </w:pPr>
    </w:p>
    <w:p w:rsidR="0010769D" w:rsidRDefault="0010769D">
      <w:pPr>
        <w:jc w:val="both"/>
        <w:rPr>
          <w:rFonts w:ascii="Arial" w:hAnsi="Arial" w:cs="Arial"/>
          <w:sz w:val="20"/>
        </w:rPr>
      </w:pPr>
    </w:p>
    <w:tbl>
      <w:tblPr>
        <w:tblW w:w="9341" w:type="dxa"/>
        <w:tblInd w:w="-16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50"/>
      </w:tblGrid>
      <w:tr w:rsidR="0010769D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one" w:sz="0" w:space="0" w:color="000000"/>
            </w:tcBorders>
            <w:shd w:val="clear" w:color="000000" w:fill="CCCCCC"/>
            <w:tcMar>
              <w:top w:w="0" w:type="dxa"/>
              <w:left w:w="48" w:type="dxa"/>
              <w:bottom w:w="0" w:type="dxa"/>
              <w:right w:w="71" w:type="dxa"/>
            </w:tcMar>
          </w:tcPr>
          <w:p w:rsidR="0010769D" w:rsidRDefault="002835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10769D" w:rsidRDefault="002835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none" w:sz="0" w:space="0" w:color="000000"/>
            </w:tcBorders>
            <w:shd w:val="clear" w:color="000000" w:fill="CCCCCC"/>
            <w:tcMar>
              <w:top w:w="0" w:type="dxa"/>
              <w:left w:w="63" w:type="dxa"/>
              <w:bottom w:w="0" w:type="dxa"/>
              <w:right w:w="71" w:type="dxa"/>
            </w:tcMar>
          </w:tcPr>
          <w:p w:rsidR="0010769D" w:rsidRDefault="002835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5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000000" w:fill="CCCCCC"/>
            <w:tcMar>
              <w:top w:w="0" w:type="dxa"/>
              <w:left w:w="63" w:type="dxa"/>
              <w:bottom w:w="0" w:type="dxa"/>
              <w:right w:w="71" w:type="dxa"/>
            </w:tcMar>
          </w:tcPr>
          <w:p w:rsidR="0010769D" w:rsidRDefault="002835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10769D" w:rsidRDefault="002835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10769D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none" w:sz="0" w:space="0" w:color="000000"/>
            </w:tcBorders>
            <w:tcMar>
              <w:top w:w="0" w:type="dxa"/>
              <w:left w:w="48" w:type="dxa"/>
              <w:bottom w:w="0" w:type="dxa"/>
              <w:right w:w="71" w:type="dxa"/>
            </w:tcMar>
          </w:tcPr>
          <w:p w:rsidR="0010769D" w:rsidRDefault="0028359B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Conoscenze delle principali sistemi di programmazione delle macchine CNC.</w:t>
            </w:r>
          </w:p>
          <w:p w:rsidR="0010769D" w:rsidRDefault="0010769D">
            <w:pPr>
              <w:ind w:left="283"/>
              <w:jc w:val="both"/>
              <w:rPr>
                <w:rFonts w:ascii="Arial" w:hAnsi="Arial" w:cs="Arial"/>
                <w:sz w:val="20"/>
              </w:rPr>
            </w:pPr>
          </w:p>
          <w:p w:rsidR="0010769D" w:rsidRDefault="0010769D">
            <w:pPr>
              <w:ind w:left="283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none" w:sz="0" w:space="0" w:color="000000"/>
            </w:tcBorders>
            <w:tcMar>
              <w:top w:w="0" w:type="dxa"/>
              <w:left w:w="63" w:type="dxa"/>
              <w:bottom w:w="0" w:type="dxa"/>
              <w:right w:w="71" w:type="dxa"/>
            </w:tcMar>
          </w:tcPr>
          <w:p w:rsidR="0010769D" w:rsidRDefault="0028359B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Le funzioni di gestione, programmazione incrementale ed assoluta, interpolazione oraria ed antioraria la compensazione utensile.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63" w:type="dxa"/>
              <w:bottom w:w="0" w:type="dxa"/>
              <w:right w:w="71" w:type="dxa"/>
            </w:tcMar>
          </w:tcPr>
          <w:p w:rsidR="0010769D" w:rsidRDefault="0028359B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Febbraio</w:t>
            </w:r>
          </w:p>
          <w:p w:rsidR="0010769D" w:rsidRDefault="0028359B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(10 ore)</w:t>
            </w:r>
          </w:p>
        </w:tc>
      </w:tr>
    </w:tbl>
    <w:p w:rsidR="0010769D" w:rsidRDefault="0010769D">
      <w:pPr>
        <w:jc w:val="both"/>
        <w:rPr>
          <w:rFonts w:ascii="Arial" w:hAnsi="Arial" w:cs="Arial"/>
          <w:b/>
          <w:sz w:val="20"/>
        </w:rPr>
      </w:pPr>
    </w:p>
    <w:p w:rsidR="0010769D" w:rsidRDefault="0028359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 METODOLOGIE</w:t>
      </w:r>
    </w:p>
    <w:p w:rsidR="0010769D" w:rsidRDefault="0010769D">
      <w:pPr>
        <w:jc w:val="both"/>
        <w:rPr>
          <w:rFonts w:ascii="Arial" w:hAnsi="Arial" w:cs="Arial"/>
          <w:sz w:val="20"/>
        </w:rPr>
      </w:pPr>
    </w:p>
    <w:tbl>
      <w:tblPr>
        <w:tblW w:w="9303" w:type="dxa"/>
        <w:tblInd w:w="-21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03"/>
      </w:tblGrid>
      <w:tr w:rsidR="0010769D">
        <w:tc>
          <w:tcPr>
            <w:tcW w:w="9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</w:tcPr>
          <w:p w:rsidR="0010769D" w:rsidRDefault="0028359B">
            <w:pPr>
              <w:numPr>
                <w:ilvl w:val="0"/>
                <w:numId w:val="3"/>
              </w:numPr>
              <w:ind w:left="720" w:hanging="3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Lezione frontale, lettura e comprensione del testo, utilizzo di videocassette.</w:t>
            </w:r>
          </w:p>
          <w:p w:rsidR="0010769D" w:rsidRDefault="0028359B">
            <w:pPr>
              <w:numPr>
                <w:ilvl w:val="0"/>
                <w:numId w:val="3"/>
              </w:numPr>
              <w:ind w:left="720" w:hanging="3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Coinvolgimento degli alunni in esercitazioni guidate e colloqui di adeguamento e recupero.</w:t>
            </w:r>
          </w:p>
          <w:p w:rsidR="0010769D" w:rsidRDefault="0028359B">
            <w:pPr>
              <w:numPr>
                <w:ilvl w:val="0"/>
                <w:numId w:val="3"/>
              </w:numPr>
              <w:ind w:left="720" w:hanging="3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Correzione di esercizi proposti.</w:t>
            </w:r>
          </w:p>
        </w:tc>
      </w:tr>
    </w:tbl>
    <w:p w:rsidR="0010769D" w:rsidRDefault="0010769D">
      <w:pPr>
        <w:jc w:val="both"/>
        <w:rPr>
          <w:rFonts w:ascii="Arial" w:hAnsi="Arial" w:cs="Arial"/>
          <w:sz w:val="20"/>
        </w:rPr>
      </w:pPr>
    </w:p>
    <w:p w:rsidR="0010769D" w:rsidRDefault="0010769D">
      <w:pPr>
        <w:rPr>
          <w:rFonts w:ascii="Arial" w:hAnsi="Arial" w:cs="Arial"/>
          <w:sz w:val="20"/>
        </w:rPr>
      </w:pPr>
    </w:p>
    <w:p w:rsidR="0010769D" w:rsidRDefault="0028359B">
      <w:pPr>
        <w:pStyle w:val="Titolo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3. MATERIALI DIDATTICI</w:t>
      </w:r>
    </w:p>
    <w:p w:rsidR="0010769D" w:rsidRDefault="0010769D">
      <w:pPr>
        <w:jc w:val="both"/>
        <w:rPr>
          <w:rFonts w:ascii="Arial" w:hAnsi="Arial" w:cs="Arial"/>
          <w:sz w:val="20"/>
        </w:rPr>
      </w:pPr>
    </w:p>
    <w:tbl>
      <w:tblPr>
        <w:tblW w:w="9303" w:type="dxa"/>
        <w:tblInd w:w="-21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03"/>
      </w:tblGrid>
      <w:tr w:rsidR="0010769D">
        <w:tc>
          <w:tcPr>
            <w:tcW w:w="9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</w:tcPr>
          <w:p w:rsidR="0010769D" w:rsidRDefault="0028359B">
            <w:pPr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• </w:t>
            </w:r>
            <w:r>
              <w:rPr>
                <w:rFonts w:ascii="Arial" w:hAnsi="Arial" w:cs="Arial"/>
                <w:sz w:val="20"/>
              </w:rPr>
              <w:t xml:space="preserve">Libro di </w:t>
            </w:r>
            <w:proofErr w:type="gramStart"/>
            <w:r>
              <w:rPr>
                <w:rFonts w:ascii="Arial" w:hAnsi="Arial" w:cs="Arial"/>
                <w:sz w:val="20"/>
              </w:rPr>
              <w:t>testo ,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Corso di Tecnologia Meccanica Vol. 3 G. Grosso, Ed. B. Mondatori, Tecnica</w:t>
            </w:r>
          </w:p>
          <w:p w:rsidR="0010769D" w:rsidRDefault="0028359B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Professionale Vol.1 e </w:t>
            </w:r>
            <w:proofErr w:type="gramStart"/>
            <w:r>
              <w:rPr>
                <w:rFonts w:ascii="Arial" w:hAnsi="Arial" w:cs="Arial"/>
                <w:sz w:val="20"/>
              </w:rPr>
              <w:t>2 ;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C. </w:t>
            </w:r>
            <w:proofErr w:type="spellStart"/>
            <w:r>
              <w:rPr>
                <w:rFonts w:ascii="Arial" w:hAnsi="Arial" w:cs="Arial"/>
                <w:sz w:val="20"/>
              </w:rPr>
              <w:t>Crosera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Ed. </w:t>
            </w:r>
            <w:proofErr w:type="gramStart"/>
            <w:r>
              <w:rPr>
                <w:rFonts w:ascii="Arial" w:hAnsi="Arial" w:cs="Arial"/>
                <w:sz w:val="20"/>
              </w:rPr>
              <w:t>Principato .</w:t>
            </w:r>
            <w:proofErr w:type="gramEnd"/>
          </w:p>
          <w:p w:rsidR="0010769D" w:rsidRDefault="0028359B">
            <w:pPr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• </w:t>
            </w:r>
            <w:r>
              <w:rPr>
                <w:rFonts w:ascii="Arial" w:hAnsi="Arial" w:cs="Arial"/>
                <w:sz w:val="20"/>
              </w:rPr>
              <w:t>Appunti dell’insegnante</w:t>
            </w:r>
          </w:p>
          <w:p w:rsidR="0010769D" w:rsidRDefault="0028359B">
            <w:pPr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• </w:t>
            </w:r>
            <w:r>
              <w:rPr>
                <w:rFonts w:ascii="Arial" w:hAnsi="Arial" w:cs="Arial"/>
                <w:sz w:val="20"/>
              </w:rPr>
              <w:t>Manuale Hoepli di Meccanica, Manuale Cremonese di Meccanica Vol. IV Ed. Cremonese, Manuali</w:t>
            </w:r>
          </w:p>
          <w:p w:rsidR="0010769D" w:rsidRDefault="0028359B">
            <w:pPr>
              <w:jc w:val="both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delle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macchine di prova, Cataloghi di materiali Normative UNI, Manuali di programmi</w:t>
            </w:r>
          </w:p>
        </w:tc>
      </w:tr>
    </w:tbl>
    <w:p w:rsidR="0010769D" w:rsidRDefault="0010769D">
      <w:pPr>
        <w:jc w:val="both"/>
        <w:rPr>
          <w:rFonts w:ascii="Arial" w:hAnsi="Arial" w:cs="Arial"/>
          <w:b/>
        </w:rPr>
      </w:pPr>
    </w:p>
    <w:p w:rsidR="0010769D" w:rsidRDefault="0028359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4. TIPOLOGIA E NUMERO DELLE PROVE DI VERIFICA </w:t>
      </w:r>
    </w:p>
    <w:p w:rsidR="0010769D" w:rsidRDefault="0010769D">
      <w:pPr>
        <w:jc w:val="both"/>
        <w:rPr>
          <w:rFonts w:ascii="Arial" w:hAnsi="Arial" w:cs="Arial"/>
          <w:b/>
          <w:sz w:val="20"/>
        </w:rPr>
      </w:pPr>
    </w:p>
    <w:tbl>
      <w:tblPr>
        <w:tblW w:w="9231" w:type="dxa"/>
        <w:tblInd w:w="-14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31"/>
      </w:tblGrid>
      <w:tr w:rsidR="0010769D">
        <w:tc>
          <w:tcPr>
            <w:tcW w:w="9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</w:tcPr>
          <w:p w:rsidR="0010769D" w:rsidRDefault="0028359B">
            <w:pPr>
              <w:numPr>
                <w:ilvl w:val="0"/>
                <w:numId w:val="4"/>
              </w:numPr>
              <w:ind w:left="720" w:hanging="3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Prove scritte, interrogazioni, test, questionari, prove grafiche, quesiti a risposta multipla.</w:t>
            </w:r>
          </w:p>
          <w:p w:rsidR="0010769D" w:rsidRDefault="0028359B">
            <w:pPr>
              <w:numPr>
                <w:ilvl w:val="0"/>
                <w:numId w:val="4"/>
              </w:numPr>
              <w:ind w:left="720" w:hanging="3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Prove comuni.</w:t>
            </w:r>
          </w:p>
        </w:tc>
      </w:tr>
    </w:tbl>
    <w:p w:rsidR="0010769D" w:rsidRDefault="0010769D">
      <w:pPr>
        <w:jc w:val="both"/>
      </w:pPr>
    </w:p>
    <w:tbl>
      <w:tblPr>
        <w:tblW w:w="7110" w:type="dxa"/>
        <w:tblInd w:w="-14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14"/>
        <w:gridCol w:w="1676"/>
        <w:gridCol w:w="1820"/>
      </w:tblGrid>
      <w:tr w:rsidR="0010769D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10769D" w:rsidRDefault="0028359B">
            <w:pPr>
              <w:pStyle w:val="Titolo8"/>
            </w:pPr>
            <w:r>
              <w:t>TIPO DI VERIFICA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10769D" w:rsidRDefault="0028359B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PRIMO PERIODO </w:t>
            </w:r>
          </w:p>
          <w:p w:rsidR="0010769D" w:rsidRDefault="0028359B">
            <w:pPr>
              <w:tabs>
                <w:tab w:val="left" w:pos="4260"/>
              </w:tabs>
              <w:jc w:val="center"/>
              <w:rPr>
                <w:rFonts w:ascii="Arial" w:hAnsi="Arial" w:cs="Arial"/>
                <w:b/>
                <w:sz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</w:rPr>
              <w:t>numero</w:t>
            </w:r>
            <w:proofErr w:type="gramEnd"/>
            <w:r>
              <w:rPr>
                <w:rFonts w:ascii="Arial" w:hAnsi="Arial" w:cs="Arial"/>
                <w:b/>
                <w:sz w:val="16"/>
              </w:rPr>
              <w:t xml:space="preserve"> previsto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10769D" w:rsidRDefault="0028359B">
            <w:pPr>
              <w:tabs>
                <w:tab w:val="left" w:pos="4260"/>
              </w:tabs>
              <w:jc w:val="center"/>
            </w:pPr>
            <w:r>
              <w:rPr>
                <w:rFonts w:ascii="Arial" w:hAnsi="Arial" w:cs="Arial"/>
                <w:sz w:val="16"/>
              </w:rPr>
              <w:t xml:space="preserve">SECONDO PERIODO </w:t>
            </w:r>
            <w:r>
              <w:rPr>
                <w:rFonts w:ascii="Arial" w:hAnsi="Arial" w:cs="Arial"/>
                <w:b/>
                <w:sz w:val="16"/>
              </w:rPr>
              <w:t>numero previsto</w:t>
            </w:r>
          </w:p>
        </w:tc>
      </w:tr>
      <w:tr w:rsidR="0010769D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10769D" w:rsidRDefault="0028359B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ORALE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10769D" w:rsidRDefault="0028359B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10769D" w:rsidRDefault="0028359B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</w:tr>
      <w:tr w:rsidR="0010769D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10769D" w:rsidRDefault="0028359B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TEST scritti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10769D" w:rsidRDefault="0028359B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proofErr w:type="gramStart"/>
            <w:r>
              <w:rPr>
                <w:rFonts w:ascii="Arial" w:hAnsi="Arial" w:cs="Arial"/>
                <w:sz w:val="16"/>
              </w:rPr>
              <w:t>eventuale</w:t>
            </w:r>
            <w:proofErr w:type="gramEnd"/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10769D" w:rsidRDefault="0028359B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proofErr w:type="gramStart"/>
            <w:r>
              <w:rPr>
                <w:rFonts w:ascii="Arial" w:hAnsi="Arial" w:cs="Arial"/>
                <w:sz w:val="16"/>
              </w:rPr>
              <w:t>eventuale</w:t>
            </w:r>
            <w:proofErr w:type="gramEnd"/>
          </w:p>
        </w:tc>
      </w:tr>
    </w:tbl>
    <w:p w:rsidR="0010769D" w:rsidRDefault="0010769D">
      <w:pPr>
        <w:jc w:val="both"/>
        <w:rPr>
          <w:rFonts w:ascii="Arial" w:hAnsi="Arial" w:cs="Arial"/>
          <w:b/>
        </w:rPr>
      </w:pPr>
    </w:p>
    <w:p w:rsidR="0010769D" w:rsidRDefault="0028359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5. GRIGLIE DI VALUTAZIONE</w:t>
      </w:r>
    </w:p>
    <w:p w:rsidR="0010769D" w:rsidRDefault="0010769D">
      <w:pPr>
        <w:jc w:val="both"/>
        <w:rPr>
          <w:rFonts w:ascii="Arial" w:hAnsi="Arial" w:cs="Arial"/>
          <w:b/>
          <w:sz w:val="20"/>
        </w:rPr>
      </w:pPr>
    </w:p>
    <w:tbl>
      <w:tblPr>
        <w:tblW w:w="9231" w:type="dxa"/>
        <w:tblInd w:w="-14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31"/>
      </w:tblGrid>
      <w:tr w:rsidR="0010769D">
        <w:tc>
          <w:tcPr>
            <w:tcW w:w="9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</w:tcPr>
          <w:p w:rsidR="0010769D" w:rsidRDefault="0010769D">
            <w:pPr>
              <w:jc w:val="center"/>
              <w:rPr>
                <w:rFonts w:ascii="Arial" w:hAnsi="Arial" w:cs="Arial"/>
                <w:b/>
                <w:i/>
                <w:color w:val="FF0000"/>
                <w:sz w:val="20"/>
                <w:u w:val="single"/>
              </w:rPr>
            </w:pPr>
          </w:p>
          <w:p w:rsidR="0010769D" w:rsidRDefault="0028359B">
            <w:pPr>
              <w:numPr>
                <w:ilvl w:val="0"/>
                <w:numId w:val="5"/>
              </w:numPr>
              <w:ind w:left="1080" w:hanging="360"/>
              <w:jc w:val="both"/>
            </w:pPr>
            <w:r>
              <w:rPr>
                <w:rFonts w:ascii="Arial" w:hAnsi="Arial" w:cs="Arial"/>
                <w:b/>
                <w:sz w:val="20"/>
              </w:rPr>
              <w:t xml:space="preserve">Quella approvata dal Collegio Docenti (riportata nel </w:t>
            </w:r>
            <w:proofErr w:type="gramStart"/>
            <w:r>
              <w:rPr>
                <w:rFonts w:ascii="Arial" w:hAnsi="Arial" w:cs="Arial"/>
                <w:b/>
                <w:sz w:val="20"/>
              </w:rPr>
              <w:t>POF)</w:t>
            </w:r>
            <w:r>
              <w:rPr>
                <w:rFonts w:ascii="Arial" w:hAnsi="Arial" w:cs="Arial"/>
                <w:sz w:val="20"/>
              </w:rPr>
              <w:t xml:space="preserve">   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                   </w:t>
            </w:r>
          </w:p>
        </w:tc>
      </w:tr>
    </w:tbl>
    <w:p w:rsidR="0010769D" w:rsidRDefault="0010769D"/>
    <w:p w:rsidR="0010769D" w:rsidRDefault="0028359B">
      <w:pPr>
        <w:rPr>
          <w:b/>
          <w:u w:val="single"/>
        </w:rPr>
      </w:pPr>
      <w:r>
        <w:rPr>
          <w:b/>
          <w:u w:val="single"/>
        </w:rPr>
        <w:t>ALLEGATO A</w:t>
      </w:r>
    </w:p>
    <w:p w:rsidR="0010769D" w:rsidRDefault="0010769D">
      <w:pPr>
        <w:rPr>
          <w:b/>
          <w:u w:val="single"/>
        </w:rPr>
      </w:pPr>
    </w:p>
    <w:p w:rsidR="0010769D" w:rsidRDefault="0028359B">
      <w:r>
        <w:t xml:space="preserve">Il </w:t>
      </w:r>
      <w:r>
        <w:rPr>
          <w:b/>
          <w:bCs/>
        </w:rPr>
        <w:t xml:space="preserve">tempo netto disponibile per la didattica </w:t>
      </w:r>
      <w:r>
        <w:t xml:space="preserve">risulta statisticamente uguale a </w:t>
      </w:r>
      <w:r>
        <w:rPr>
          <w:b/>
          <w:bCs/>
        </w:rPr>
        <w:t xml:space="preserve">circa </w:t>
      </w:r>
      <w:proofErr w:type="gramStart"/>
      <w:r>
        <w:rPr>
          <w:b/>
          <w:bCs/>
        </w:rPr>
        <w:t>l’ 80</w:t>
      </w:r>
      <w:proofErr w:type="gramEnd"/>
      <w:r>
        <w:rPr>
          <w:b/>
          <w:bCs/>
        </w:rPr>
        <w:t xml:space="preserve"> % </w:t>
      </w:r>
      <w:r>
        <w:t>del monte ore annuo complessivo.</w:t>
      </w:r>
    </w:p>
    <w:p w:rsidR="0010769D" w:rsidRDefault="0028359B">
      <w:r>
        <w:t xml:space="preserve">Per ottenere Il tempo disponibile per lo svolgimento del programma minimo indicato nei Moduli </w:t>
      </w:r>
      <w:proofErr w:type="gramStart"/>
      <w:r>
        <w:t xml:space="preserve">( </w:t>
      </w:r>
      <w:r>
        <w:rPr>
          <w:b/>
          <w:bCs/>
        </w:rPr>
        <w:t>tempo</w:t>
      </w:r>
      <w:proofErr w:type="gramEnd"/>
      <w:r>
        <w:rPr>
          <w:b/>
          <w:bCs/>
        </w:rPr>
        <w:t xml:space="preserve"> di lezione</w:t>
      </w:r>
      <w:r>
        <w:t>) si dovrà poi detrarre dal tempo netto quello relativo alle verifiche ed al recupero curricolare sopra</w:t>
      </w:r>
      <w:r>
        <w:rPr>
          <w:b/>
          <w:bCs/>
        </w:rPr>
        <w:t xml:space="preserve"> </w:t>
      </w:r>
      <w:r>
        <w:t>determinato.</w:t>
      </w:r>
    </w:p>
    <w:tbl>
      <w:tblPr>
        <w:tblW w:w="9798" w:type="dxa"/>
        <w:tblInd w:w="-22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98"/>
      </w:tblGrid>
      <w:tr w:rsidR="0010769D"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10769D" w:rsidRDefault="0010769D">
            <w:pPr>
              <w:rPr>
                <w:bCs/>
              </w:rPr>
            </w:pPr>
          </w:p>
          <w:p w:rsidR="0010769D" w:rsidRDefault="0028359B">
            <w:r>
              <w:rPr>
                <w:bCs/>
              </w:rPr>
              <w:t xml:space="preserve">TEMPO DI LEZIONE (aula + laboratorio) = </w:t>
            </w:r>
            <w:r>
              <w:rPr>
                <w:bCs/>
                <w:color w:val="FF0000"/>
              </w:rPr>
              <w:t>B – C</w:t>
            </w:r>
            <w:r>
              <w:rPr>
                <w:bCs/>
              </w:rPr>
              <w:t xml:space="preserve"> = 54 – 16 = 38 (per programma </w:t>
            </w:r>
            <w:proofErr w:type="gramStart"/>
            <w:r>
              <w:rPr>
                <w:bCs/>
              </w:rPr>
              <w:t>minimo )</w:t>
            </w:r>
            <w:proofErr w:type="gramEnd"/>
          </w:p>
          <w:p w:rsidR="0010769D" w:rsidRDefault="0010769D">
            <w:pPr>
              <w:rPr>
                <w:bCs/>
              </w:rPr>
            </w:pPr>
          </w:p>
          <w:p w:rsidR="0010769D" w:rsidRDefault="0028359B">
            <w:pPr>
              <w:rPr>
                <w:bCs/>
              </w:rPr>
            </w:pPr>
            <w:r>
              <w:rPr>
                <w:bCs/>
              </w:rPr>
              <w:t xml:space="preserve">Se il programma minimo non richiede tutto il </w:t>
            </w:r>
            <w:proofErr w:type="gramStart"/>
            <w:r>
              <w:rPr>
                <w:bCs/>
              </w:rPr>
              <w:t>“ tempo</w:t>
            </w:r>
            <w:proofErr w:type="gramEnd"/>
            <w:r>
              <w:rPr>
                <w:bCs/>
              </w:rPr>
              <w:t xml:space="preserve"> di lezione “ disponibile, le ore non impegnate possono ovviamente essere usate dal singolo docente per ampliamenti –approfondimenti - altre verifiche - ….</w:t>
            </w:r>
          </w:p>
        </w:tc>
      </w:tr>
    </w:tbl>
    <w:p w:rsidR="0010769D" w:rsidRDefault="0010769D">
      <w:bookmarkStart w:id="0" w:name="_GoBack"/>
      <w:bookmarkEnd w:id="0"/>
    </w:p>
    <w:sectPr w:rsidR="0010769D">
      <w:headerReference w:type="default" r:id="rId7"/>
      <w:endnotePr>
        <w:numFmt w:val="decimal"/>
      </w:endnotePr>
      <w:pgSz w:w="11906" w:h="16838"/>
      <w:pgMar w:top="2306" w:right="1134" w:bottom="2462" w:left="1134" w:header="1701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BF9" w:rsidRDefault="00766BF9">
      <w:pPr>
        <w:spacing w:line="240" w:lineRule="auto"/>
      </w:pPr>
      <w:r>
        <w:separator/>
      </w:r>
    </w:p>
  </w:endnote>
  <w:endnote w:type="continuationSeparator" w:id="0">
    <w:p w:rsidR="00766BF9" w:rsidRDefault="00766B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charset w:val="00"/>
    <w:family w:val="swiss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BF9" w:rsidRDefault="00766BF9">
      <w:pPr>
        <w:spacing w:line="240" w:lineRule="auto"/>
      </w:pPr>
      <w:r>
        <w:separator/>
      </w:r>
    </w:p>
  </w:footnote>
  <w:footnote w:type="continuationSeparator" w:id="0">
    <w:p w:rsidR="00766BF9" w:rsidRDefault="00766B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69D" w:rsidRDefault="00D53604">
    <w:pPr>
      <w:pStyle w:val="Intestazione"/>
      <w:tabs>
        <w:tab w:val="center" w:pos="4536"/>
        <w:tab w:val="right" w:pos="9072"/>
      </w:tabs>
      <w:rPr>
        <w:sz w:val="21"/>
        <w:szCs w:val="21"/>
      </w:rPr>
    </w:pPr>
    <w:r w:rsidRPr="00E43CF0">
      <w:rPr>
        <w:noProof/>
        <w:lang w:eastAsia="it-IT"/>
      </w:rPr>
      <w:drawing>
        <wp:inline distT="0" distB="0" distL="0" distR="0" wp14:anchorId="0E3F425B" wp14:editId="2BE147D8">
          <wp:extent cx="6118860" cy="937260"/>
          <wp:effectExtent l="0" t="0" r="0" b="0"/>
          <wp:docPr id="4" name="Immagine 4" descr="C:\Users\DSGA\AppData\Local\Temp\$$_B5C8\intestazione Ross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:\Users\DSGA\AppData\Local\Temp\$$_B5C8\intestazione Ross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4E6C2F"/>
    <w:multiLevelType w:val="singleLevel"/>
    <w:tmpl w:val="082842F8"/>
    <w:name w:val="Bullet 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67822B6"/>
    <w:multiLevelType w:val="singleLevel"/>
    <w:tmpl w:val="ABDCA6FE"/>
    <w:name w:val="Bullet 8"/>
    <w:lvl w:ilvl="0">
      <w:numFmt w:val="bullet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2" w15:restartNumberingAfterBreak="0">
    <w:nsid w:val="5467306E"/>
    <w:multiLevelType w:val="singleLevel"/>
    <w:tmpl w:val="6D887666"/>
    <w:name w:val="Bullet 7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</w:abstractNum>
  <w:abstractNum w:abstractNumId="3" w15:restartNumberingAfterBreak="0">
    <w:nsid w:val="55AE3055"/>
    <w:multiLevelType w:val="multilevel"/>
    <w:tmpl w:val="B30083C0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5CC1255D"/>
    <w:multiLevelType w:val="multilevel"/>
    <w:tmpl w:val="1BE20276"/>
    <w:name w:val="Elenco numerato 4"/>
    <w:lvl w:ilvl="0">
      <w:numFmt w:val="bullet"/>
      <w:lvlText w:val=""/>
      <w:lvlJc w:val="left"/>
      <w:pPr>
        <w:ind w:left="360" w:firstLine="0"/>
      </w:pPr>
      <w:rPr>
        <w:rFonts w:ascii="Wingdings" w:hAnsi="Wingdings" w:cs="Wingdings"/>
      </w:r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5FA509FE"/>
    <w:multiLevelType w:val="multilevel"/>
    <w:tmpl w:val="EDBCEE52"/>
    <w:name w:val="Elenco numerato 5"/>
    <w:lvl w:ilvl="0">
      <w:numFmt w:val="bullet"/>
      <w:lvlText w:val=""/>
      <w:lvlJc w:val="left"/>
      <w:pPr>
        <w:ind w:left="720" w:firstLine="0"/>
      </w:pPr>
      <w:rPr>
        <w:rFonts w:ascii="Wingdings" w:hAnsi="Wingdings" w:cs="Wingdings"/>
      </w:r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6BE320A4"/>
    <w:multiLevelType w:val="multilevel"/>
    <w:tmpl w:val="C20E31E6"/>
    <w:name w:val="Elenco numerato 3"/>
    <w:lvl w:ilvl="0">
      <w:numFmt w:val="bullet"/>
      <w:lvlText w:val=""/>
      <w:lvlJc w:val="left"/>
      <w:pPr>
        <w:ind w:left="360" w:firstLine="0"/>
      </w:pPr>
      <w:rPr>
        <w:rFonts w:ascii="Wingdings" w:hAnsi="Wingdings" w:cs="Wingdings"/>
      </w:r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FA61507"/>
    <w:multiLevelType w:val="multilevel"/>
    <w:tmpl w:val="D004C870"/>
    <w:name w:val="Elenco numerato 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720B5FAA"/>
    <w:multiLevelType w:val="multilevel"/>
    <w:tmpl w:val="6FC452C6"/>
    <w:name w:val="Elenco numerato 2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2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69D"/>
    <w:rsid w:val="0002730E"/>
    <w:rsid w:val="0010769D"/>
    <w:rsid w:val="0028359B"/>
    <w:rsid w:val="00301640"/>
    <w:rsid w:val="00766BF9"/>
    <w:rsid w:val="00986D8A"/>
    <w:rsid w:val="00D53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BE29F2-527D-4F21-97C3-378ABF38C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it-IT" w:eastAsia="zh-CN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ind w:left="1008" w:hanging="1008"/>
      <w:jc w:val="center"/>
      <w:outlineLvl w:val="4"/>
    </w:pPr>
    <w:rPr>
      <w:b/>
      <w:sz w:val="28"/>
      <w:szCs w:val="20"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pBdr>
        <w:top w:val="single" w:sz="18" w:space="1" w:color="000000"/>
        <w:left w:val="single" w:sz="18" w:space="1" w:color="000000"/>
        <w:bottom w:val="single" w:sz="18" w:space="1" w:color="000000"/>
        <w:right w:val="single" w:sz="18" w:space="1" w:color="000000"/>
        <w:between w:val="none" w:sz="0" w:space="0" w:color="000000"/>
      </w:pBdr>
      <w:ind w:right="2834"/>
      <w:jc w:val="both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ind w:left="1296" w:hanging="1296"/>
      <w:jc w:val="both"/>
      <w:outlineLvl w:val="6"/>
    </w:pPr>
    <w:rPr>
      <w:b/>
      <w:bCs/>
      <w:szCs w:val="20"/>
    </w:rPr>
  </w:style>
  <w:style w:type="paragraph" w:styleId="Titolo8">
    <w:name w:val="heading 8"/>
    <w:basedOn w:val="Normale"/>
    <w:next w:val="Normale"/>
    <w:qFormat/>
    <w:pPr>
      <w:keepNext/>
      <w:numPr>
        <w:ilvl w:val="7"/>
        <w:numId w:val="1"/>
      </w:numPr>
      <w:ind w:left="1440" w:hanging="1440"/>
      <w:jc w:val="center"/>
      <w:outlineLvl w:val="7"/>
    </w:pPr>
    <w:rPr>
      <w:rFonts w:ascii="Arial" w:hAnsi="Arial" w:cs="Arial"/>
      <w:b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qFormat/>
    <w:pPr>
      <w:spacing w:after="140" w:line="288" w:lineRule="auto"/>
    </w:pPr>
  </w:style>
  <w:style w:type="paragraph" w:styleId="Elenco">
    <w:name w:val="List"/>
    <w:basedOn w:val="Corpotesto"/>
    <w:qFormat/>
    <w:rPr>
      <w:rFonts w:cs="Arial"/>
    </w:rPr>
  </w:style>
  <w:style w:type="paragraph" w:styleId="Didascalia">
    <w:name w:val="caption"/>
    <w:basedOn w:val="Normale"/>
    <w:qFormat/>
    <w:pPr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Pr>
      <w:rFonts w:cs="Arial"/>
    </w:rPr>
  </w:style>
  <w:style w:type="paragraph" w:styleId="Intestazione">
    <w:name w:val="header"/>
    <w:basedOn w:val="Normale"/>
    <w:qFormat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qFormat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qFormat/>
    <w:pPr>
      <w:jc w:val="both"/>
    </w:pPr>
    <w:rPr>
      <w:b/>
      <w:bCs/>
      <w:szCs w:val="20"/>
    </w:rPr>
  </w:style>
  <w:style w:type="paragraph" w:styleId="Corpodeltesto2">
    <w:name w:val="Body Text 2"/>
    <w:basedOn w:val="Normale"/>
    <w:qFormat/>
    <w:pPr>
      <w:jc w:val="both"/>
    </w:pPr>
    <w:rPr>
      <w:rFonts w:ascii="Arial" w:hAnsi="Arial" w:cs="Arial"/>
      <w:b/>
      <w:bCs/>
      <w:sz w:val="20"/>
    </w:rPr>
  </w:style>
  <w:style w:type="paragraph" w:customStyle="1" w:styleId="Rigadintestazione">
    <w:name w:val="Riga d'intestazione"/>
    <w:basedOn w:val="Normale"/>
    <w:qFormat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qFormat/>
  </w:style>
  <w:style w:type="character" w:customStyle="1" w:styleId="Caratterepredefinitoparagrafo1">
    <w:name w:val="Carattere predefinito paragrafo1"/>
    <w:rPr>
      <w:rFonts w:ascii="Liberation Serif" w:eastAsia="SimSun" w:hAnsi="Liberation Serif" w:cs="Arial"/>
      <w:sz w:val="24"/>
      <w:szCs w:val="24"/>
      <w:lang w:bidi="hi-IN"/>
    </w:rPr>
  </w:style>
  <w:style w:type="character" w:customStyle="1" w:styleId="Numerodipagina">
    <w:name w:val="Numero di pagina"/>
    <w:basedOn w:val="Caratterepredefinitoparagrafo1"/>
    <w:rPr>
      <w:rFonts w:ascii="Liberation Serif" w:eastAsia="SimSun" w:hAnsi="Liberation Serif" w:cs="Arial"/>
      <w:sz w:val="24"/>
      <w:szCs w:val="24"/>
      <w:lang w:bidi="hi-IN"/>
    </w:rPr>
  </w:style>
  <w:style w:type="character" w:customStyle="1" w:styleId="WW8Num5z0">
    <w:name w:val="WW8Num5z0"/>
    <w:rPr>
      <w:rFonts w:ascii="Symbol" w:eastAsia="SimSun" w:hAnsi="Symbol" w:cs="Symbol"/>
      <w:sz w:val="24"/>
      <w:szCs w:val="24"/>
      <w:lang w:bidi="hi-IN"/>
    </w:rPr>
  </w:style>
  <w:style w:type="character" w:customStyle="1" w:styleId="WW8Num4z0">
    <w:name w:val="WW8Num4z0"/>
    <w:rPr>
      <w:rFonts w:ascii="Wingdings" w:eastAsia="SimSun" w:hAnsi="Wingdings" w:cs="Wingdings"/>
      <w:sz w:val="24"/>
      <w:szCs w:val="24"/>
      <w:lang w:bidi="hi-IN"/>
    </w:rPr>
  </w:style>
  <w:style w:type="character" w:customStyle="1" w:styleId="WW8Num3z0">
    <w:name w:val="WW8Num3z0"/>
    <w:rPr>
      <w:rFonts w:ascii="Wingdings" w:eastAsia="SimSun" w:hAnsi="Wingdings" w:cs="Wingdings"/>
      <w:sz w:val="24"/>
      <w:szCs w:val="24"/>
      <w:lang w:bidi="hi-IN"/>
    </w:rPr>
  </w:style>
  <w:style w:type="character" w:customStyle="1" w:styleId="WW8Num2z0">
    <w:name w:val="WW8Num2z0"/>
    <w:rPr>
      <w:rFonts w:ascii="Wingdings" w:eastAsia="SimSun" w:hAnsi="Wingdings" w:cs="Wingdings"/>
      <w:sz w:val="24"/>
      <w:szCs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Calibri"/>
        <a:cs typeface="Times New Roman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1009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cp:keywords/>
  <dc:description/>
  <cp:lastModifiedBy>MARIA CRISTINA GIACINTI</cp:lastModifiedBy>
  <cp:revision>4</cp:revision>
  <dcterms:created xsi:type="dcterms:W3CDTF">2018-10-30T07:12:00Z</dcterms:created>
  <dcterms:modified xsi:type="dcterms:W3CDTF">2018-10-30T10:20:00Z</dcterms:modified>
</cp:coreProperties>
</file>